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26"/>
      </w:tblGrid>
      <w:tr w:rsidR="008B5A0D" w:rsidRPr="008B5A0D" w14:paraId="569C1A3C" w14:textId="77777777" w:rsidTr="008B5A0D">
        <w:tc>
          <w:tcPr>
            <w:tcW w:w="4697" w:type="dxa"/>
          </w:tcPr>
          <w:p w14:paraId="3973FF8D" w14:textId="77777777" w:rsidR="008B5A0D" w:rsidRPr="008B5A0D" w:rsidRDefault="008B5A0D" w:rsidP="008B5A0D">
            <w:pPr>
              <w:jc w:val="center"/>
              <w:rPr>
                <w:rFonts w:ascii="Times New Roman" w:hAnsi="Times New Roman" w:cs="Times New Roman"/>
                <w:b/>
                <w:bCs/>
                <w:sz w:val="28"/>
                <w:szCs w:val="28"/>
              </w:rPr>
            </w:pPr>
            <w:r w:rsidRPr="008B5A0D">
              <w:rPr>
                <w:rFonts w:ascii="Times New Roman" w:hAnsi="Times New Roman" w:cs="Times New Roman"/>
                <w:b/>
                <w:bCs/>
                <w:sz w:val="28"/>
                <w:szCs w:val="28"/>
              </w:rPr>
              <w:t>BCH ĐOÀN TỈNH KON TUM</w:t>
            </w:r>
          </w:p>
          <w:p w14:paraId="090D190B" w14:textId="77777777" w:rsidR="008B5A0D" w:rsidRPr="008B5A0D" w:rsidRDefault="008B5A0D" w:rsidP="008B5A0D">
            <w:pPr>
              <w:jc w:val="center"/>
              <w:rPr>
                <w:rFonts w:ascii="Times New Roman" w:hAnsi="Times New Roman" w:cs="Times New Roman"/>
                <w:b/>
                <w:bCs/>
                <w:sz w:val="28"/>
                <w:szCs w:val="28"/>
              </w:rPr>
            </w:pPr>
            <w:r w:rsidRPr="008B5A0D">
              <w:rPr>
                <w:rFonts w:ascii="Times New Roman" w:hAnsi="Times New Roman" w:cs="Times New Roman"/>
                <w:b/>
                <w:bCs/>
                <w:sz w:val="28"/>
                <w:szCs w:val="28"/>
              </w:rPr>
              <w:t>***</w:t>
            </w:r>
          </w:p>
          <w:p w14:paraId="4585A013" w14:textId="6AE84237" w:rsidR="008B5A0D" w:rsidRPr="008B5A0D" w:rsidRDefault="008B5A0D" w:rsidP="008B5A0D">
            <w:pPr>
              <w:jc w:val="center"/>
              <w:rPr>
                <w:rFonts w:ascii="Times New Roman" w:hAnsi="Times New Roman" w:cs="Times New Roman"/>
                <w:sz w:val="28"/>
                <w:szCs w:val="28"/>
              </w:rPr>
            </w:pPr>
            <w:r w:rsidRPr="008B5A0D">
              <w:rPr>
                <w:rFonts w:ascii="Times New Roman" w:hAnsi="Times New Roman" w:cs="Times New Roman"/>
                <w:sz w:val="28"/>
                <w:szCs w:val="28"/>
              </w:rPr>
              <w:t>Số</w:t>
            </w:r>
            <w:r w:rsidR="003A0326">
              <w:rPr>
                <w:rFonts w:ascii="Times New Roman" w:hAnsi="Times New Roman" w:cs="Times New Roman"/>
                <w:sz w:val="28"/>
                <w:szCs w:val="28"/>
              </w:rPr>
              <w:t>: 2943</w:t>
            </w:r>
            <w:r w:rsidRPr="008B5A0D">
              <w:rPr>
                <w:rFonts w:ascii="Times New Roman" w:hAnsi="Times New Roman" w:cs="Times New Roman"/>
                <w:sz w:val="28"/>
                <w:szCs w:val="28"/>
              </w:rPr>
              <w:t xml:space="preserve"> -CV/TĐTN-VP</w:t>
            </w:r>
          </w:p>
          <w:p w14:paraId="28DDC74C" w14:textId="5CDA14D2" w:rsidR="008B5A0D" w:rsidRPr="008B5A0D" w:rsidRDefault="008B5A0D" w:rsidP="008B5A0D">
            <w:pPr>
              <w:jc w:val="center"/>
              <w:rPr>
                <w:rFonts w:ascii="Times New Roman" w:hAnsi="Times New Roman" w:cs="Times New Roman"/>
                <w:i/>
                <w:iCs/>
                <w:sz w:val="24"/>
                <w:szCs w:val="24"/>
              </w:rPr>
            </w:pPr>
            <w:r w:rsidRPr="008B5A0D">
              <w:rPr>
                <w:rFonts w:ascii="Times New Roman" w:hAnsi="Times New Roman" w:cs="Times New Roman"/>
                <w:i/>
                <w:iCs/>
                <w:sz w:val="24"/>
                <w:szCs w:val="24"/>
              </w:rPr>
              <w:t>“V/v định hướng công tác Đoàn và phong trào thanh thiếu nhi năm 2021”</w:t>
            </w:r>
          </w:p>
        </w:tc>
        <w:tc>
          <w:tcPr>
            <w:tcW w:w="4698" w:type="dxa"/>
          </w:tcPr>
          <w:p w14:paraId="36027F3D" w14:textId="77777777" w:rsidR="008B5A0D" w:rsidRPr="008B5A0D" w:rsidRDefault="008B5A0D" w:rsidP="008B5A0D">
            <w:pPr>
              <w:jc w:val="right"/>
              <w:rPr>
                <w:rFonts w:ascii="Times New Roman" w:hAnsi="Times New Roman" w:cs="Times New Roman"/>
                <w:b/>
                <w:bCs/>
                <w:sz w:val="30"/>
                <w:szCs w:val="30"/>
                <w:u w:val="single"/>
              </w:rPr>
            </w:pPr>
            <w:r w:rsidRPr="008B5A0D">
              <w:rPr>
                <w:rFonts w:ascii="Times New Roman" w:hAnsi="Times New Roman" w:cs="Times New Roman"/>
                <w:b/>
                <w:bCs/>
                <w:sz w:val="30"/>
                <w:szCs w:val="30"/>
                <w:u w:val="single"/>
              </w:rPr>
              <w:t>ĐOÀN TNCS HỒ CHÍ MINH</w:t>
            </w:r>
          </w:p>
          <w:p w14:paraId="304DA8D3" w14:textId="77777777" w:rsidR="008B5A0D" w:rsidRDefault="008B5A0D">
            <w:pPr>
              <w:rPr>
                <w:rFonts w:ascii="Times New Roman" w:hAnsi="Times New Roman" w:cs="Times New Roman"/>
              </w:rPr>
            </w:pPr>
          </w:p>
          <w:p w14:paraId="5F3385AD" w14:textId="00A5255A" w:rsidR="008B5A0D" w:rsidRPr="008B5A0D" w:rsidRDefault="003A0326" w:rsidP="008B5A0D">
            <w:pPr>
              <w:jc w:val="right"/>
              <w:rPr>
                <w:rFonts w:ascii="Times New Roman" w:hAnsi="Times New Roman" w:cs="Times New Roman"/>
                <w:i/>
                <w:iCs/>
                <w:sz w:val="26"/>
                <w:szCs w:val="26"/>
              </w:rPr>
            </w:pPr>
            <w:r>
              <w:rPr>
                <w:rFonts w:ascii="Times New Roman" w:hAnsi="Times New Roman" w:cs="Times New Roman"/>
                <w:i/>
                <w:iCs/>
                <w:sz w:val="26"/>
                <w:szCs w:val="26"/>
              </w:rPr>
              <w:t>Kon Tum, ngày 14</w:t>
            </w:r>
            <w:r w:rsidR="008B5A0D" w:rsidRPr="008B5A0D">
              <w:rPr>
                <w:rFonts w:ascii="Times New Roman" w:hAnsi="Times New Roman" w:cs="Times New Roman"/>
                <w:i/>
                <w:iCs/>
                <w:sz w:val="26"/>
                <w:szCs w:val="26"/>
              </w:rPr>
              <w:t xml:space="preserve"> tháng 9 năm 2020</w:t>
            </w:r>
          </w:p>
        </w:tc>
      </w:tr>
    </w:tbl>
    <w:p w14:paraId="2A525EE7" w14:textId="77777777" w:rsidR="008B5A0D" w:rsidRDefault="008B5A0D" w:rsidP="008B5A0D">
      <w:pPr>
        <w:jc w:val="center"/>
        <w:rPr>
          <w:rFonts w:ascii="Times New Roman" w:hAnsi="Times New Roman" w:cs="Times New Roman"/>
          <w:b/>
          <w:bCs/>
          <w:i/>
          <w:iCs/>
          <w:sz w:val="28"/>
          <w:szCs w:val="28"/>
        </w:rPr>
      </w:pPr>
    </w:p>
    <w:p w14:paraId="185BDEAB" w14:textId="07805863" w:rsidR="00FB21DC" w:rsidRDefault="008B5A0D" w:rsidP="003B21F9">
      <w:pPr>
        <w:jc w:val="center"/>
        <w:rPr>
          <w:rFonts w:ascii="Times New Roman" w:hAnsi="Times New Roman" w:cs="Times New Roman"/>
          <w:b/>
          <w:bCs/>
          <w:sz w:val="28"/>
          <w:szCs w:val="28"/>
        </w:rPr>
      </w:pPr>
      <w:r w:rsidRPr="008B5A0D">
        <w:rPr>
          <w:rFonts w:ascii="Times New Roman" w:hAnsi="Times New Roman" w:cs="Times New Roman"/>
          <w:b/>
          <w:bCs/>
          <w:i/>
          <w:iCs/>
          <w:sz w:val="28"/>
          <w:szCs w:val="28"/>
        </w:rPr>
        <w:t>Kính gửi:</w:t>
      </w:r>
      <w:r w:rsidRPr="008B5A0D">
        <w:rPr>
          <w:rFonts w:ascii="Times New Roman" w:hAnsi="Times New Roman" w:cs="Times New Roman"/>
          <w:b/>
          <w:bCs/>
          <w:sz w:val="28"/>
          <w:szCs w:val="28"/>
        </w:rPr>
        <w:t xml:space="preserve"> Ban Thường vụ các </w:t>
      </w:r>
      <w:r>
        <w:rPr>
          <w:rFonts w:ascii="Times New Roman" w:hAnsi="Times New Roman" w:cs="Times New Roman"/>
          <w:b/>
          <w:bCs/>
          <w:sz w:val="28"/>
          <w:szCs w:val="28"/>
        </w:rPr>
        <w:t>h</w:t>
      </w:r>
      <w:r w:rsidRPr="008B5A0D">
        <w:rPr>
          <w:rFonts w:ascii="Times New Roman" w:hAnsi="Times New Roman" w:cs="Times New Roman"/>
          <w:b/>
          <w:bCs/>
          <w:sz w:val="28"/>
          <w:szCs w:val="28"/>
        </w:rPr>
        <w:t>uyện, thành đoàn, đoàn trực thuộc</w:t>
      </w:r>
    </w:p>
    <w:p w14:paraId="79FF99BC" w14:textId="26AC56C3" w:rsidR="008B5A0D" w:rsidRPr="008B5A0D" w:rsidRDefault="008B5A0D" w:rsidP="003B21F9">
      <w:pPr>
        <w:jc w:val="both"/>
        <w:rPr>
          <w:rFonts w:ascii="Times New Roman" w:hAnsi="Times New Roman" w:cs="Times New Roman"/>
          <w:sz w:val="28"/>
          <w:szCs w:val="28"/>
        </w:rPr>
      </w:pPr>
      <w:r w:rsidRPr="008B5A0D">
        <w:rPr>
          <w:rFonts w:ascii="Times New Roman" w:hAnsi="Times New Roman" w:cs="Times New Roman"/>
        </w:rPr>
        <w:tab/>
      </w:r>
      <w:r w:rsidRPr="008B5A0D">
        <w:rPr>
          <w:rFonts w:ascii="Times New Roman" w:hAnsi="Times New Roman" w:cs="Times New Roman"/>
          <w:sz w:val="28"/>
          <w:szCs w:val="28"/>
        </w:rPr>
        <w:t>Căn cứ Định hướng công tác Đoàn và phong trào thanh thiếu nhi năm 2021 của Ban Chấp hành Trung ương Đoàn Thanh niên Cộng sản Hồ Chí Minh.</w:t>
      </w:r>
    </w:p>
    <w:p w14:paraId="3C892CCA" w14:textId="08A97640" w:rsidR="008B5A0D" w:rsidRPr="008B5A0D" w:rsidRDefault="008B5A0D" w:rsidP="003B21F9">
      <w:pPr>
        <w:jc w:val="both"/>
        <w:rPr>
          <w:rFonts w:ascii="Times New Roman" w:hAnsi="Times New Roman" w:cs="Times New Roman"/>
          <w:sz w:val="28"/>
          <w:szCs w:val="28"/>
        </w:rPr>
      </w:pPr>
      <w:r w:rsidRPr="008B5A0D">
        <w:rPr>
          <w:rFonts w:ascii="Times New Roman" w:hAnsi="Times New Roman" w:cs="Times New Roman"/>
          <w:sz w:val="28"/>
          <w:szCs w:val="28"/>
        </w:rPr>
        <w:tab/>
        <w:t xml:space="preserve">Để các huyện, thành đoàn, đoàn trực thuộc có căn cứ xây dựng Chương trình công tác đoàn và phong trào thanh thiếu nhi năm 2021, Ban Thường vụ Tỉnh đoàn triển khai định hướng công tác đoàn và phong trào thanh thiếu nhi năm 2021 </w:t>
      </w:r>
      <w:r w:rsidRPr="003B21F9">
        <w:rPr>
          <w:rFonts w:ascii="Times New Roman" w:hAnsi="Times New Roman" w:cs="Times New Roman"/>
          <w:i/>
          <w:iCs/>
          <w:sz w:val="28"/>
          <w:szCs w:val="28"/>
        </w:rPr>
        <w:t>(có định hướng kèm theo).</w:t>
      </w:r>
    </w:p>
    <w:p w14:paraId="682A2E58" w14:textId="29582246" w:rsidR="008B5A0D" w:rsidRPr="008B5A0D" w:rsidRDefault="008B5A0D" w:rsidP="003B21F9">
      <w:pPr>
        <w:jc w:val="both"/>
        <w:rPr>
          <w:rFonts w:ascii="Times New Roman" w:hAnsi="Times New Roman" w:cs="Times New Roman"/>
          <w:sz w:val="28"/>
          <w:szCs w:val="28"/>
        </w:rPr>
      </w:pPr>
      <w:r w:rsidRPr="008B5A0D">
        <w:rPr>
          <w:rFonts w:ascii="Times New Roman" w:hAnsi="Times New Roman" w:cs="Times New Roman"/>
          <w:sz w:val="28"/>
          <w:szCs w:val="28"/>
        </w:rPr>
        <w:tab/>
        <w:t>Ban Thường vụ Tỉnh đoàn đề nghị Ban Thường vụ các huyện, thành đoàn, đoàn trực thuộc</w:t>
      </w:r>
      <w:r w:rsidR="003B21F9">
        <w:rPr>
          <w:rFonts w:ascii="Times New Roman" w:hAnsi="Times New Roman" w:cs="Times New Roman"/>
          <w:sz w:val="28"/>
          <w:szCs w:val="28"/>
        </w:rPr>
        <w:t xml:space="preserve"> </w:t>
      </w:r>
      <w:r w:rsidRPr="008B5A0D">
        <w:rPr>
          <w:rFonts w:ascii="Times New Roman" w:hAnsi="Times New Roman" w:cs="Times New Roman"/>
          <w:sz w:val="28"/>
          <w:szCs w:val="28"/>
        </w:rPr>
        <w:t>nghiên cứu, cụ thể hóa nội dung định hướng vào Chương trình công tác đoàn và phong trào thanh thiếu nhi của địa phương, đơn vị năm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8B5A0D" w:rsidRPr="008B5A0D" w14:paraId="38E31182" w14:textId="77777777" w:rsidTr="003B21F9">
        <w:tc>
          <w:tcPr>
            <w:tcW w:w="4248" w:type="dxa"/>
          </w:tcPr>
          <w:p w14:paraId="16D9444D" w14:textId="77777777" w:rsidR="008B5A0D" w:rsidRPr="003B21F9" w:rsidRDefault="008B5A0D" w:rsidP="008B5A0D">
            <w:pPr>
              <w:jc w:val="both"/>
              <w:rPr>
                <w:rFonts w:ascii="Times New Roman" w:hAnsi="Times New Roman" w:cs="Times New Roman"/>
                <w:b/>
                <w:bCs/>
                <w:sz w:val="26"/>
                <w:szCs w:val="26"/>
              </w:rPr>
            </w:pPr>
            <w:r w:rsidRPr="003B21F9">
              <w:rPr>
                <w:rFonts w:ascii="Times New Roman" w:hAnsi="Times New Roman" w:cs="Times New Roman"/>
                <w:b/>
                <w:bCs/>
                <w:sz w:val="26"/>
                <w:szCs w:val="26"/>
              </w:rPr>
              <w:t>Nơi nhận:</w:t>
            </w:r>
          </w:p>
          <w:p w14:paraId="0E66403C" w14:textId="77777777" w:rsidR="008B5A0D" w:rsidRPr="008B5A0D" w:rsidRDefault="008B5A0D" w:rsidP="003B21F9">
            <w:pPr>
              <w:pStyle w:val="ListParagraph"/>
              <w:numPr>
                <w:ilvl w:val="0"/>
                <w:numId w:val="1"/>
              </w:numPr>
              <w:ind w:left="172" w:hanging="142"/>
              <w:jc w:val="both"/>
              <w:rPr>
                <w:rFonts w:ascii="Times New Roman" w:hAnsi="Times New Roman" w:cs="Times New Roman"/>
              </w:rPr>
            </w:pPr>
            <w:r w:rsidRPr="008B5A0D">
              <w:rPr>
                <w:rFonts w:ascii="Times New Roman" w:hAnsi="Times New Roman" w:cs="Times New Roman"/>
              </w:rPr>
              <w:t>Như trên;</w:t>
            </w:r>
          </w:p>
          <w:p w14:paraId="766F4656" w14:textId="77777777" w:rsidR="008B5A0D" w:rsidRPr="008B5A0D" w:rsidRDefault="008B5A0D" w:rsidP="003B21F9">
            <w:pPr>
              <w:pStyle w:val="ListParagraph"/>
              <w:numPr>
                <w:ilvl w:val="0"/>
                <w:numId w:val="1"/>
              </w:numPr>
              <w:ind w:left="172" w:hanging="142"/>
              <w:jc w:val="both"/>
              <w:rPr>
                <w:rFonts w:ascii="Times New Roman" w:hAnsi="Times New Roman" w:cs="Times New Roman"/>
              </w:rPr>
            </w:pPr>
            <w:r w:rsidRPr="008B5A0D">
              <w:rPr>
                <w:rFonts w:ascii="Times New Roman" w:hAnsi="Times New Roman" w:cs="Times New Roman"/>
              </w:rPr>
              <w:t>TT Tỉnh đoàn;</w:t>
            </w:r>
          </w:p>
          <w:p w14:paraId="36C619C0" w14:textId="77777777" w:rsidR="008B5A0D" w:rsidRPr="008B5A0D" w:rsidRDefault="008B5A0D" w:rsidP="003B21F9">
            <w:pPr>
              <w:pStyle w:val="ListParagraph"/>
              <w:numPr>
                <w:ilvl w:val="0"/>
                <w:numId w:val="1"/>
              </w:numPr>
              <w:ind w:left="172" w:hanging="142"/>
              <w:jc w:val="both"/>
              <w:rPr>
                <w:rFonts w:ascii="Times New Roman" w:hAnsi="Times New Roman" w:cs="Times New Roman"/>
              </w:rPr>
            </w:pPr>
            <w:r w:rsidRPr="008B5A0D">
              <w:rPr>
                <w:rFonts w:ascii="Times New Roman" w:hAnsi="Times New Roman" w:cs="Times New Roman"/>
              </w:rPr>
              <w:t>Các Đ/c UV BCH Tỉnh đoàn;</w:t>
            </w:r>
          </w:p>
          <w:p w14:paraId="6656F190" w14:textId="77777777" w:rsidR="008B5A0D" w:rsidRPr="008B5A0D" w:rsidRDefault="008B5A0D" w:rsidP="003B21F9">
            <w:pPr>
              <w:pStyle w:val="ListParagraph"/>
              <w:numPr>
                <w:ilvl w:val="0"/>
                <w:numId w:val="1"/>
              </w:numPr>
              <w:ind w:left="172" w:hanging="142"/>
              <w:jc w:val="both"/>
              <w:rPr>
                <w:rFonts w:ascii="Times New Roman" w:hAnsi="Times New Roman" w:cs="Times New Roman"/>
              </w:rPr>
            </w:pPr>
            <w:r w:rsidRPr="008B5A0D">
              <w:rPr>
                <w:rFonts w:ascii="Times New Roman" w:hAnsi="Times New Roman" w:cs="Times New Roman"/>
              </w:rPr>
              <w:t>Các ban chuyên môn, đơn vị trực thuộc;</w:t>
            </w:r>
          </w:p>
          <w:p w14:paraId="0486F0E6" w14:textId="09641FB6" w:rsidR="008B5A0D" w:rsidRPr="008B5A0D" w:rsidRDefault="008B5A0D" w:rsidP="003B21F9">
            <w:pPr>
              <w:pStyle w:val="ListParagraph"/>
              <w:numPr>
                <w:ilvl w:val="0"/>
                <w:numId w:val="1"/>
              </w:numPr>
              <w:ind w:left="172" w:hanging="142"/>
              <w:jc w:val="both"/>
              <w:rPr>
                <w:rFonts w:ascii="Times New Roman" w:hAnsi="Times New Roman" w:cs="Times New Roman"/>
              </w:rPr>
            </w:pPr>
            <w:r w:rsidRPr="008B5A0D">
              <w:rPr>
                <w:rFonts w:ascii="Times New Roman" w:hAnsi="Times New Roman" w:cs="Times New Roman"/>
              </w:rPr>
              <w:t>Lưu VT, VP.</w:t>
            </w:r>
          </w:p>
        </w:tc>
        <w:tc>
          <w:tcPr>
            <w:tcW w:w="4814" w:type="dxa"/>
          </w:tcPr>
          <w:p w14:paraId="6F30E95F" w14:textId="77777777" w:rsidR="008B5A0D" w:rsidRPr="003B21F9" w:rsidRDefault="008B5A0D" w:rsidP="008B5A0D">
            <w:pPr>
              <w:jc w:val="both"/>
              <w:rPr>
                <w:rFonts w:ascii="Times New Roman" w:hAnsi="Times New Roman" w:cs="Times New Roman"/>
                <w:b/>
                <w:bCs/>
                <w:sz w:val="28"/>
                <w:szCs w:val="28"/>
              </w:rPr>
            </w:pPr>
            <w:r w:rsidRPr="003B21F9">
              <w:rPr>
                <w:rFonts w:ascii="Times New Roman" w:hAnsi="Times New Roman" w:cs="Times New Roman"/>
                <w:b/>
                <w:bCs/>
                <w:sz w:val="28"/>
                <w:szCs w:val="28"/>
              </w:rPr>
              <w:t>TM. BAN THƯỜNG VỤ TỈNH ĐOÀN</w:t>
            </w:r>
          </w:p>
          <w:p w14:paraId="62190AFB" w14:textId="77777777" w:rsidR="008B5A0D" w:rsidRDefault="008B5A0D" w:rsidP="008B5A0D">
            <w:pPr>
              <w:jc w:val="both"/>
              <w:rPr>
                <w:rFonts w:ascii="Times New Roman" w:hAnsi="Times New Roman" w:cs="Times New Roman"/>
              </w:rPr>
            </w:pPr>
          </w:p>
          <w:p w14:paraId="0F2E37B1" w14:textId="5F6F6E60" w:rsidR="003A0326" w:rsidRPr="003A0326" w:rsidRDefault="003A0326" w:rsidP="003A0326">
            <w:pPr>
              <w:jc w:val="center"/>
              <w:rPr>
                <w:rFonts w:ascii="Times New Roman" w:hAnsi="Times New Roman" w:cs="Times New Roman"/>
                <w:i/>
              </w:rPr>
            </w:pPr>
            <w:r w:rsidRPr="003A0326">
              <w:rPr>
                <w:rFonts w:ascii="Times New Roman" w:hAnsi="Times New Roman" w:cs="Times New Roman"/>
                <w:i/>
              </w:rPr>
              <w:t>(Đã ký)</w:t>
            </w:r>
          </w:p>
          <w:p w14:paraId="3C17A44C" w14:textId="77777777" w:rsidR="003A0326" w:rsidRDefault="003A0326" w:rsidP="008B5A0D">
            <w:pPr>
              <w:jc w:val="both"/>
              <w:rPr>
                <w:rFonts w:ascii="Times New Roman" w:hAnsi="Times New Roman" w:cs="Times New Roman"/>
              </w:rPr>
            </w:pPr>
          </w:p>
          <w:p w14:paraId="5BD61E35" w14:textId="77777777" w:rsidR="003A0326" w:rsidRDefault="003A0326" w:rsidP="008B5A0D">
            <w:pPr>
              <w:jc w:val="both"/>
              <w:rPr>
                <w:rFonts w:ascii="Times New Roman" w:hAnsi="Times New Roman" w:cs="Times New Roman"/>
              </w:rPr>
            </w:pPr>
          </w:p>
          <w:p w14:paraId="47D45C3B" w14:textId="594A9452" w:rsidR="003A0326" w:rsidRPr="003A0326" w:rsidRDefault="003A0326" w:rsidP="003A0326">
            <w:pPr>
              <w:jc w:val="center"/>
              <w:rPr>
                <w:rFonts w:ascii="Times New Roman" w:hAnsi="Times New Roman" w:cs="Times New Roman"/>
                <w:b/>
                <w:sz w:val="28"/>
                <w:szCs w:val="28"/>
              </w:rPr>
            </w:pPr>
            <w:r w:rsidRPr="003A0326">
              <w:rPr>
                <w:rFonts w:ascii="Times New Roman" w:hAnsi="Times New Roman" w:cs="Times New Roman"/>
                <w:b/>
                <w:sz w:val="28"/>
                <w:szCs w:val="28"/>
              </w:rPr>
              <w:t>Bạch Thị Mân</w:t>
            </w:r>
          </w:p>
        </w:tc>
      </w:tr>
    </w:tbl>
    <w:p w14:paraId="692FA62E" w14:textId="77777777" w:rsidR="008B5A0D" w:rsidRPr="008B5A0D" w:rsidRDefault="008B5A0D" w:rsidP="008B5A0D">
      <w:pPr>
        <w:jc w:val="both"/>
        <w:rPr>
          <w:rFonts w:ascii="Times New Roman" w:hAnsi="Times New Roman" w:cs="Times New Roman"/>
        </w:rPr>
      </w:pPr>
    </w:p>
    <w:p w14:paraId="0B3BFA06" w14:textId="02EB1DB1" w:rsidR="008B5A0D" w:rsidRPr="008B5A0D" w:rsidRDefault="008B5A0D" w:rsidP="008B5A0D">
      <w:pPr>
        <w:jc w:val="both"/>
        <w:rPr>
          <w:rFonts w:ascii="Times New Roman" w:hAnsi="Times New Roman" w:cs="Times New Roman"/>
        </w:rPr>
      </w:pPr>
      <w:r w:rsidRPr="008B5A0D">
        <w:rPr>
          <w:rFonts w:ascii="Times New Roman" w:hAnsi="Times New Roman" w:cs="Times New Roman"/>
        </w:rPr>
        <w:tab/>
      </w:r>
      <w:bookmarkStart w:id="0" w:name="_GoBack"/>
      <w:bookmarkEnd w:id="0"/>
    </w:p>
    <w:sectPr w:rsidR="008B5A0D" w:rsidRPr="008B5A0D" w:rsidSect="008B5A0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777"/>
    <w:multiLevelType w:val="hybridMultilevel"/>
    <w:tmpl w:val="C408E182"/>
    <w:lvl w:ilvl="0" w:tplc="CB02B8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DB"/>
    <w:rsid w:val="003A0326"/>
    <w:rsid w:val="003B21F9"/>
    <w:rsid w:val="00793CDB"/>
    <w:rsid w:val="008B5A0D"/>
    <w:rsid w:val="00FB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0FEE"/>
  <w15:chartTrackingRefBased/>
  <w15:docId w15:val="{A96B1238-6BFF-4EAE-8C61-689F4EB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2020-09-14T08:00:00Z</cp:lastPrinted>
  <dcterms:created xsi:type="dcterms:W3CDTF">2020-11-26T03:51:00Z</dcterms:created>
  <dcterms:modified xsi:type="dcterms:W3CDTF">2020-11-26T03:51:00Z</dcterms:modified>
</cp:coreProperties>
</file>