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529"/>
        <w:gridCol w:w="4757"/>
      </w:tblGrid>
      <w:tr w:rsidR="00243FB6" w:rsidRPr="009C5760" w:rsidTr="007B13BE">
        <w:tc>
          <w:tcPr>
            <w:tcW w:w="4673" w:type="dxa"/>
          </w:tcPr>
          <w:p w:rsidR="00243FB6" w:rsidRPr="009C5760" w:rsidRDefault="00243FB6" w:rsidP="009C5760">
            <w:pPr>
              <w:spacing w:before="0" w:line="240" w:lineRule="auto"/>
              <w:jc w:val="center"/>
              <w:rPr>
                <w:b/>
                <w:bCs/>
              </w:rPr>
            </w:pPr>
            <w:r>
              <w:rPr>
                <w:b/>
                <w:bCs/>
              </w:rPr>
              <w:t>BCH ĐOÀN TỈNH KON TUM</w:t>
            </w:r>
          </w:p>
          <w:p w:rsidR="00243FB6" w:rsidRPr="009C5760" w:rsidRDefault="00243FB6" w:rsidP="009C5760">
            <w:pPr>
              <w:spacing w:before="0" w:line="240" w:lineRule="auto"/>
              <w:jc w:val="center"/>
              <w:rPr>
                <w:b/>
                <w:bCs/>
              </w:rPr>
            </w:pPr>
            <w:r w:rsidRPr="009C5760">
              <w:rPr>
                <w:b/>
                <w:bCs/>
              </w:rPr>
              <w:t>***</w:t>
            </w:r>
          </w:p>
          <w:p w:rsidR="00243FB6" w:rsidRPr="009C5760" w:rsidRDefault="00243FB6" w:rsidP="009C5760">
            <w:pPr>
              <w:spacing w:before="0" w:line="240" w:lineRule="auto"/>
              <w:jc w:val="center"/>
            </w:pPr>
            <w:r w:rsidRPr="009C5760">
              <w:t>Số</w:t>
            </w:r>
            <w:r w:rsidR="000F185C">
              <w:t>: 239</w:t>
            </w:r>
            <w:r w:rsidR="00BA72C9">
              <w:t xml:space="preserve"> -KH</w:t>
            </w:r>
            <w:r>
              <w:t>/TĐTN</w:t>
            </w:r>
            <w:r w:rsidRPr="009C5760">
              <w:t>-T</w:t>
            </w:r>
            <w:r>
              <w:t>T</w:t>
            </w:r>
            <w:r w:rsidRPr="009C5760">
              <w:t>NTH</w:t>
            </w:r>
          </w:p>
        </w:tc>
        <w:tc>
          <w:tcPr>
            <w:tcW w:w="4933" w:type="dxa"/>
          </w:tcPr>
          <w:p w:rsidR="00243FB6" w:rsidRPr="009C5760" w:rsidRDefault="000F185C" w:rsidP="007B13BE">
            <w:pPr>
              <w:spacing w:before="0" w:line="240" w:lineRule="auto"/>
              <w:jc w:val="right"/>
              <w:rPr>
                <w:b/>
                <w:bCs/>
                <w:sz w:val="30"/>
                <w:szCs w:val="24"/>
              </w:rPr>
            </w:pPr>
            <w:r>
              <w:rPr>
                <w:noProof/>
              </w:rPr>
              <mc:AlternateContent>
                <mc:Choice Requires="wps">
                  <w:drawing>
                    <wp:anchor distT="0" distB="0" distL="114300" distR="114300" simplePos="0" relativeHeight="251657728" behindDoc="0" locked="0" layoutInCell="1" allowOverlap="1" wp14:anchorId="0D518D2E" wp14:editId="0CA1DC0E">
                      <wp:simplePos x="0" y="0"/>
                      <wp:positionH relativeFrom="column">
                        <wp:posOffset>569925</wp:posOffset>
                      </wp:positionH>
                      <wp:positionV relativeFrom="paragraph">
                        <wp:posOffset>213360</wp:posOffset>
                      </wp:positionV>
                      <wp:extent cx="24098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pt,16.8pt" to="234.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" strokeweight=".5pt">
                      <v:stroke joinstyle="miter"/>
                    </v:line>
                  </w:pict>
                </mc:Fallback>
              </mc:AlternateContent>
            </w:r>
            <w:r w:rsidR="00243FB6" w:rsidRPr="009C5760">
              <w:rPr>
                <w:b/>
                <w:bCs/>
                <w:sz w:val="30"/>
                <w:szCs w:val="24"/>
              </w:rPr>
              <w:t>ĐOÀN TNCS HỒ CHÍ MINH</w:t>
            </w:r>
          </w:p>
          <w:p w:rsidR="00243FB6" w:rsidRPr="009C5760" w:rsidRDefault="00243FB6" w:rsidP="007B13BE">
            <w:pPr>
              <w:spacing w:before="0" w:line="240" w:lineRule="auto"/>
              <w:jc w:val="right"/>
              <w:rPr>
                <w:b/>
                <w:bCs/>
                <w:sz w:val="30"/>
                <w:szCs w:val="24"/>
              </w:rPr>
            </w:pPr>
          </w:p>
          <w:p w:rsidR="00243FB6" w:rsidRPr="009C5760" w:rsidRDefault="000F185C" w:rsidP="007B13BE">
            <w:pPr>
              <w:spacing w:before="0" w:line="240" w:lineRule="auto"/>
              <w:jc w:val="right"/>
              <w:rPr>
                <w:i/>
                <w:iCs/>
                <w:sz w:val="26"/>
                <w:szCs w:val="20"/>
              </w:rPr>
            </w:pPr>
            <w:r>
              <w:rPr>
                <w:i/>
                <w:iCs/>
                <w:sz w:val="26"/>
                <w:szCs w:val="20"/>
              </w:rPr>
              <w:t>Kon Tum, ngày 28  tháng 4</w:t>
            </w:r>
            <w:r w:rsidR="00243FB6" w:rsidRPr="009C5760">
              <w:rPr>
                <w:i/>
                <w:iCs/>
                <w:sz w:val="26"/>
                <w:szCs w:val="20"/>
              </w:rPr>
              <w:t xml:space="preserve"> năm 20</w:t>
            </w:r>
            <w:r w:rsidR="00BA72C9">
              <w:rPr>
                <w:i/>
                <w:iCs/>
                <w:sz w:val="26"/>
                <w:szCs w:val="20"/>
              </w:rPr>
              <w:t>20</w:t>
            </w:r>
          </w:p>
        </w:tc>
      </w:tr>
    </w:tbl>
    <w:p w:rsidR="00243FB6" w:rsidRPr="000344C0" w:rsidRDefault="00243FB6" w:rsidP="00D91D2F">
      <w:pPr>
        <w:rPr>
          <w:sz w:val="30"/>
          <w:szCs w:val="26"/>
        </w:rPr>
      </w:pPr>
    </w:p>
    <w:p w:rsidR="00243FB6" w:rsidRPr="00AF2839" w:rsidRDefault="00BA72C9" w:rsidP="00D91D2F">
      <w:pPr>
        <w:spacing w:before="0" w:line="240" w:lineRule="auto"/>
        <w:jc w:val="center"/>
        <w:rPr>
          <w:b/>
          <w:bCs/>
          <w:sz w:val="32"/>
          <w:szCs w:val="26"/>
        </w:rPr>
      </w:pPr>
      <w:r>
        <w:rPr>
          <w:b/>
          <w:bCs/>
          <w:sz w:val="32"/>
          <w:szCs w:val="26"/>
        </w:rPr>
        <w:t>KẾ HOẠCH</w:t>
      </w:r>
    </w:p>
    <w:p w:rsidR="00BA72C9" w:rsidRDefault="00BA72C9" w:rsidP="00D91D2F">
      <w:pPr>
        <w:spacing w:before="0" w:line="240" w:lineRule="auto"/>
        <w:jc w:val="center"/>
        <w:rPr>
          <w:b/>
          <w:bCs/>
          <w:spacing w:val="-4"/>
        </w:rPr>
      </w:pPr>
      <w:r>
        <w:rPr>
          <w:b/>
          <w:bCs/>
          <w:spacing w:val="-4"/>
        </w:rPr>
        <w:t xml:space="preserve">Tổ chức giải chạy online “Chạy ngay đi, đánh tan SARS-COVI” </w:t>
      </w:r>
    </w:p>
    <w:p w:rsidR="00243FB6" w:rsidRPr="00AF2839" w:rsidRDefault="00BA72C9" w:rsidP="00D91D2F">
      <w:pPr>
        <w:spacing w:before="0" w:line="240" w:lineRule="auto"/>
        <w:jc w:val="center"/>
        <w:rPr>
          <w:b/>
          <w:bCs/>
        </w:rPr>
      </w:pPr>
      <w:r>
        <w:rPr>
          <w:b/>
          <w:bCs/>
          <w:spacing w:val="-4"/>
        </w:rPr>
        <w:t>của tỉnh Kon Tum năm 2020</w:t>
      </w:r>
      <w:r w:rsidR="00243FB6">
        <w:rPr>
          <w:b/>
          <w:bCs/>
        </w:rPr>
        <w:t>.</w:t>
      </w:r>
    </w:p>
    <w:p w:rsidR="00243FB6" w:rsidRPr="00AF2839" w:rsidRDefault="00243FB6" w:rsidP="00D91D2F">
      <w:pPr>
        <w:spacing w:before="0" w:line="240" w:lineRule="auto"/>
        <w:jc w:val="center"/>
        <w:rPr>
          <w:b/>
          <w:bCs/>
        </w:rPr>
      </w:pPr>
      <w:r w:rsidRPr="00AF2839">
        <w:rPr>
          <w:b/>
          <w:bCs/>
        </w:rPr>
        <w:t>----------</w:t>
      </w:r>
    </w:p>
    <w:p w:rsidR="00243FB6" w:rsidRPr="005C531E" w:rsidRDefault="00243FB6" w:rsidP="00806C5E">
      <w:pPr>
        <w:spacing w:after="120" w:line="252" w:lineRule="auto"/>
        <w:ind w:firstLine="720"/>
        <w:jc w:val="both"/>
        <w:rPr>
          <w:sz w:val="2"/>
        </w:rPr>
      </w:pPr>
    </w:p>
    <w:p w:rsidR="00243FB6" w:rsidRPr="001A06EC" w:rsidRDefault="00BA72C9" w:rsidP="001A06EC">
      <w:pPr>
        <w:spacing w:after="120" w:line="240" w:lineRule="auto"/>
        <w:ind w:firstLine="720"/>
        <w:jc w:val="both"/>
        <w:rPr>
          <w:szCs w:val="28"/>
        </w:rPr>
      </w:pPr>
      <w:r w:rsidRPr="001A06EC">
        <w:rPr>
          <w:szCs w:val="28"/>
        </w:rPr>
        <w:t>Thực hiện Kế hoạch số 17-KH/TWHSV ngày 22/4/2020 của Hội Sinh viên Việt Nam về việc giải chạy online “Chạy ngay đi, đánh tan SARS-COVI”, Ban Thường vụ Tỉnh đoàn xây dựng Kế hoạch tổ chức giải chạy online “Chạy ngay đi, đánh tan SARS-COVI” của tỉnh Kon Tum năm 2020, cụ thể như sau</w:t>
      </w:r>
      <w:r w:rsidR="00243FB6" w:rsidRPr="001A06EC">
        <w:rPr>
          <w:szCs w:val="28"/>
        </w:rPr>
        <w:t>:</w:t>
      </w:r>
    </w:p>
    <w:p w:rsidR="00243FB6" w:rsidRPr="001A06EC" w:rsidRDefault="00243FB6" w:rsidP="001A06EC">
      <w:pPr>
        <w:spacing w:after="120" w:line="240" w:lineRule="auto"/>
        <w:ind w:firstLine="720"/>
        <w:jc w:val="both"/>
        <w:rPr>
          <w:b/>
          <w:bCs/>
          <w:szCs w:val="28"/>
        </w:rPr>
      </w:pPr>
      <w:r w:rsidRPr="001A06EC">
        <w:rPr>
          <w:b/>
          <w:bCs/>
          <w:szCs w:val="28"/>
        </w:rPr>
        <w:t>I. MỤC ĐÍCH, YÊU CẦU</w:t>
      </w:r>
    </w:p>
    <w:p w:rsidR="001A06EC" w:rsidRDefault="00243FB6" w:rsidP="001A06EC">
      <w:pPr>
        <w:spacing w:after="120" w:line="240" w:lineRule="auto"/>
        <w:ind w:firstLine="720"/>
        <w:jc w:val="both"/>
        <w:rPr>
          <w:b/>
          <w:bCs/>
          <w:szCs w:val="28"/>
        </w:rPr>
      </w:pPr>
      <w:r w:rsidRPr="001A06EC">
        <w:rPr>
          <w:b/>
          <w:bCs/>
          <w:szCs w:val="28"/>
        </w:rPr>
        <w:t>1. Mục đích</w:t>
      </w:r>
    </w:p>
    <w:p w:rsidR="001A06EC" w:rsidRDefault="00B37C1E" w:rsidP="001A06EC">
      <w:pPr>
        <w:spacing w:after="120" w:line="240" w:lineRule="auto"/>
        <w:ind w:firstLine="720"/>
        <w:jc w:val="both"/>
        <w:rPr>
          <w:b/>
          <w:bCs/>
          <w:szCs w:val="28"/>
        </w:rPr>
      </w:pPr>
      <w:r w:rsidRPr="001A06EC">
        <w:rPr>
          <w:rFonts w:eastAsia="Times New Roman"/>
          <w:szCs w:val="28"/>
        </w:rPr>
        <w:t>Nhằm tạo sân chơi lành mạnh, bổ ích cho sinh viên; thúc đẩy tinh thần tự giác, từng bước hình thành thói quen rèn luyện thể thao, nâng cao sức khỏe thể chất cho học sinh, sinh viên; tăng cường sức đề kháng của mỗi cá nhân và cả cộng đồng, góp phần đẩy lùi dịch bệnh.</w:t>
      </w:r>
    </w:p>
    <w:p w:rsidR="00B37C1E" w:rsidRPr="001A06EC" w:rsidRDefault="00B37C1E" w:rsidP="001A06EC">
      <w:pPr>
        <w:spacing w:after="120" w:line="240" w:lineRule="auto"/>
        <w:ind w:firstLine="720"/>
        <w:jc w:val="both"/>
        <w:rPr>
          <w:b/>
          <w:bCs/>
          <w:szCs w:val="28"/>
        </w:rPr>
      </w:pPr>
      <w:r w:rsidRPr="001A06EC">
        <w:rPr>
          <w:rFonts w:eastAsia="Times New Roman"/>
          <w:szCs w:val="28"/>
        </w:rPr>
        <w:t xml:space="preserve">Tạo môi trường cho học sinh, sinh viên rèn luyện hoàn thiện tiêu chí “Thể lực tốt”, đạt các danh hiệu </w:t>
      </w:r>
      <w:r w:rsidRPr="001A06EC">
        <w:rPr>
          <w:rFonts w:eastAsia="Times New Roman"/>
          <w:i/>
          <w:szCs w:val="28"/>
        </w:rPr>
        <w:t>“Học sinh 3 tốt”, “Học sinh 3 rèn luyện”, “Sinh viên</w:t>
      </w:r>
      <w:r w:rsidRPr="001A06EC">
        <w:rPr>
          <w:rFonts w:eastAsia="Times New Roman"/>
          <w:szCs w:val="28"/>
        </w:rPr>
        <w:t xml:space="preserve"> </w:t>
      </w:r>
      <w:r w:rsidRPr="001A06EC">
        <w:rPr>
          <w:rFonts w:eastAsia="Times New Roman"/>
          <w:i/>
          <w:szCs w:val="28"/>
        </w:rPr>
        <w:t xml:space="preserve">5 tốt” </w:t>
      </w:r>
      <w:r w:rsidRPr="001A06EC">
        <w:rPr>
          <w:rFonts w:eastAsia="Times New Roman"/>
          <w:szCs w:val="28"/>
        </w:rPr>
        <w:t>các cấp.</w:t>
      </w:r>
    </w:p>
    <w:p w:rsidR="001A06EC" w:rsidRDefault="00243FB6" w:rsidP="001A06EC">
      <w:pPr>
        <w:spacing w:after="120" w:line="240" w:lineRule="auto"/>
        <w:ind w:firstLine="720"/>
        <w:jc w:val="both"/>
        <w:rPr>
          <w:b/>
          <w:bCs/>
          <w:szCs w:val="28"/>
        </w:rPr>
      </w:pPr>
      <w:r w:rsidRPr="001A06EC">
        <w:rPr>
          <w:b/>
          <w:bCs/>
          <w:szCs w:val="28"/>
        </w:rPr>
        <w:t>2. Yêu cầu</w:t>
      </w:r>
    </w:p>
    <w:p w:rsidR="001A06EC" w:rsidRDefault="00B37C1E" w:rsidP="001A06EC">
      <w:pPr>
        <w:spacing w:after="120" w:line="240" w:lineRule="auto"/>
        <w:ind w:firstLine="720"/>
        <w:jc w:val="both"/>
        <w:rPr>
          <w:b/>
          <w:bCs/>
          <w:szCs w:val="28"/>
        </w:rPr>
      </w:pPr>
      <w:r w:rsidRPr="001A06EC">
        <w:rPr>
          <w:rFonts w:eastAsia="Times New Roman"/>
          <w:szCs w:val="28"/>
        </w:rPr>
        <w:t>Giải chạy được tổ chức đảm bảo thu hút đông đảo sinh viên tham gia nhưng đảm bảo yêu cầu về phòng chống dịch bệnh mùa dịch (không chạy tập trung đông người, khuyến kích chạy từng cá nhân, tại khu vực sinh sống).</w:t>
      </w:r>
    </w:p>
    <w:p w:rsidR="001A06EC" w:rsidRDefault="00B37C1E" w:rsidP="001A06EC">
      <w:pPr>
        <w:spacing w:after="120" w:line="240" w:lineRule="auto"/>
        <w:ind w:firstLine="720"/>
        <w:jc w:val="both"/>
        <w:rPr>
          <w:b/>
          <w:bCs/>
          <w:szCs w:val="28"/>
        </w:rPr>
      </w:pPr>
      <w:r w:rsidRPr="001A06EC">
        <w:rPr>
          <w:rFonts w:eastAsia="Times New Roman"/>
          <w:szCs w:val="28"/>
        </w:rPr>
        <w:t>Tạo được sự chủ động cho sinh viên về mặt thời gian, không gian khi tham gia giải chạy.</w:t>
      </w:r>
    </w:p>
    <w:p w:rsidR="001A06EC" w:rsidRDefault="00B37C1E" w:rsidP="001A06EC">
      <w:pPr>
        <w:spacing w:after="120" w:line="240" w:lineRule="auto"/>
        <w:ind w:firstLine="720"/>
        <w:jc w:val="both"/>
        <w:rPr>
          <w:b/>
          <w:bCs/>
          <w:szCs w:val="28"/>
        </w:rPr>
      </w:pPr>
      <w:r w:rsidRPr="001A06EC">
        <w:rPr>
          <w:rFonts w:eastAsia="Times New Roman"/>
          <w:szCs w:val="28"/>
        </w:rPr>
        <w:t>Giải chạy được thiết kế đảm bảo hợp lý về thời gian và cường độ vận</w:t>
      </w:r>
      <w:r w:rsidR="001A06EC">
        <w:rPr>
          <w:rFonts w:eastAsia="Times New Roman"/>
          <w:szCs w:val="28"/>
        </w:rPr>
        <w:t xml:space="preserve"> </w:t>
      </w:r>
      <w:r w:rsidRPr="001A06EC">
        <w:rPr>
          <w:rFonts w:eastAsia="Times New Roman"/>
          <w:szCs w:val="28"/>
        </w:rPr>
        <w:t>động để góp phần hình thành thói quen rèn luyện thể lực thường xuyên, liên tục.</w:t>
      </w:r>
    </w:p>
    <w:p w:rsidR="001A06EC" w:rsidRDefault="001A06EC" w:rsidP="001A06EC">
      <w:pPr>
        <w:spacing w:after="120" w:line="240" w:lineRule="auto"/>
        <w:ind w:firstLine="720"/>
        <w:jc w:val="both"/>
        <w:rPr>
          <w:rFonts w:eastAsia="Times New Roman"/>
          <w:b/>
          <w:szCs w:val="28"/>
        </w:rPr>
      </w:pPr>
      <w:r>
        <w:rPr>
          <w:b/>
          <w:bCs/>
          <w:szCs w:val="28"/>
        </w:rPr>
        <w:t xml:space="preserve">II. </w:t>
      </w:r>
      <w:r w:rsidR="00B37C1E" w:rsidRPr="001A06EC">
        <w:rPr>
          <w:rFonts w:eastAsia="Times New Roman"/>
          <w:b/>
          <w:szCs w:val="28"/>
        </w:rPr>
        <w:t xml:space="preserve">ĐỐI TƯỢNG, CÁCH THỨC, THỜI GIAN, ĐỊA ĐIỂM </w:t>
      </w:r>
    </w:p>
    <w:p w:rsidR="001A06EC" w:rsidRDefault="001A06EC" w:rsidP="001A06EC">
      <w:pPr>
        <w:spacing w:after="120" w:line="240" w:lineRule="auto"/>
        <w:ind w:firstLine="720"/>
        <w:jc w:val="both"/>
        <w:rPr>
          <w:b/>
          <w:bCs/>
          <w:szCs w:val="28"/>
        </w:rPr>
      </w:pPr>
      <w:r>
        <w:rPr>
          <w:rFonts w:eastAsia="Times New Roman"/>
          <w:b/>
          <w:szCs w:val="28"/>
        </w:rPr>
        <w:t xml:space="preserve">1. </w:t>
      </w:r>
      <w:r w:rsidR="00B37C1E" w:rsidRPr="001A06EC">
        <w:rPr>
          <w:rFonts w:eastAsia="Times New Roman"/>
          <w:b/>
          <w:szCs w:val="28"/>
        </w:rPr>
        <w:t>Đối tượng</w:t>
      </w:r>
    </w:p>
    <w:p w:rsidR="001A06EC" w:rsidRDefault="001A06EC" w:rsidP="001A06EC">
      <w:pPr>
        <w:spacing w:after="120" w:line="240" w:lineRule="auto"/>
        <w:ind w:firstLine="720"/>
        <w:jc w:val="both"/>
        <w:rPr>
          <w:b/>
          <w:bCs/>
          <w:szCs w:val="28"/>
        </w:rPr>
      </w:pPr>
      <w:r>
        <w:rPr>
          <w:b/>
          <w:bCs/>
          <w:szCs w:val="28"/>
        </w:rPr>
        <w:t xml:space="preserve">- </w:t>
      </w:r>
      <w:r w:rsidR="00B37C1E" w:rsidRPr="001A06EC">
        <w:rPr>
          <w:rFonts w:eastAsia="Times New Roman"/>
          <w:szCs w:val="28"/>
        </w:rPr>
        <w:t>Học sinh đang theo học tại các trường trung học phổ thông, trung tâm giáo dục thường xuyên trên địa bàn toàn tỉnh.</w:t>
      </w:r>
    </w:p>
    <w:p w:rsidR="00B37C1E" w:rsidRPr="001A06EC" w:rsidRDefault="001A06EC" w:rsidP="00D75C46">
      <w:pPr>
        <w:spacing w:after="120" w:line="240" w:lineRule="auto"/>
        <w:ind w:firstLine="720"/>
        <w:rPr>
          <w:rFonts w:eastAsia="Times New Roman"/>
          <w:b/>
          <w:szCs w:val="28"/>
        </w:rPr>
      </w:pPr>
      <w:r>
        <w:rPr>
          <w:b/>
          <w:bCs/>
          <w:szCs w:val="28"/>
        </w:rPr>
        <w:t xml:space="preserve">- </w:t>
      </w:r>
      <w:r w:rsidR="00B37C1E" w:rsidRPr="001A06EC">
        <w:rPr>
          <w:rFonts w:eastAsia="Times New Roman"/>
          <w:szCs w:val="28"/>
        </w:rPr>
        <w:t>Sinh viên trường Cao đẳng Cộng đồng, trường Phân h</w:t>
      </w:r>
      <w:r w:rsidR="00212DBE">
        <w:rPr>
          <w:rFonts w:eastAsia="Times New Roman"/>
          <w:szCs w:val="28"/>
        </w:rPr>
        <w:t>iệu Đại học Đà Nẵng tại Kon Tum</w:t>
      </w:r>
      <w:bookmarkStart w:id="0" w:name="page2"/>
      <w:bookmarkStart w:id="1" w:name="_GoBack"/>
      <w:bookmarkEnd w:id="0"/>
      <w:bookmarkEnd w:id="1"/>
      <w:r w:rsidR="00B37C1E" w:rsidRPr="001A06EC">
        <w:rPr>
          <w:rFonts w:eastAsia="Times New Roman"/>
          <w:b/>
          <w:szCs w:val="28"/>
        </w:rPr>
        <w:t>2. Cách thức tham gia</w:t>
      </w:r>
    </w:p>
    <w:p w:rsidR="00B37C1E" w:rsidRPr="00212DBE" w:rsidRDefault="00B37C1E" w:rsidP="001A06EC">
      <w:pPr>
        <w:spacing w:after="120" w:line="240" w:lineRule="auto"/>
        <w:ind w:right="20" w:firstLine="720"/>
        <w:jc w:val="both"/>
        <w:rPr>
          <w:rFonts w:eastAsia="Times New Roman"/>
          <w:b/>
          <w:szCs w:val="28"/>
        </w:rPr>
      </w:pPr>
      <w:r w:rsidRPr="001A06EC">
        <w:rPr>
          <w:rFonts w:eastAsia="Times New Roman"/>
          <w:szCs w:val="28"/>
        </w:rPr>
        <w:t xml:space="preserve">Vận động viên trực tiếp đăng ký bằng cách truy cập đường link </w:t>
      </w:r>
      <w:hyperlink r:id="rId6" w:history="1">
        <w:r w:rsidRPr="00212DBE">
          <w:rPr>
            <w:rFonts w:eastAsia="Times New Roman"/>
            <w:b/>
            <w:szCs w:val="28"/>
            <w:u w:val="single"/>
          </w:rPr>
          <w:t>https://vietrace365.vn/cac-giai-chay/race-detail/chay-ngay-danh-bay-covid</w:t>
        </w:r>
      </w:hyperlink>
      <w:r w:rsidRPr="00212DBE">
        <w:rPr>
          <w:rFonts w:eastAsia="Times New Roman"/>
          <w:b/>
          <w:szCs w:val="28"/>
        </w:rPr>
        <w:t>.</w:t>
      </w:r>
    </w:p>
    <w:p w:rsidR="001A06EC" w:rsidRPr="00212DBE" w:rsidRDefault="00B37C1E" w:rsidP="00212DBE">
      <w:pPr>
        <w:spacing w:after="120" w:line="240" w:lineRule="auto"/>
        <w:ind w:right="20" w:firstLine="720"/>
        <w:jc w:val="both"/>
        <w:rPr>
          <w:rFonts w:eastAsia="Times New Roman"/>
          <w:szCs w:val="28"/>
        </w:rPr>
      </w:pPr>
      <w:r w:rsidRPr="00212DBE">
        <w:rPr>
          <w:rFonts w:eastAsia="Times New Roman"/>
          <w:szCs w:val="28"/>
        </w:rPr>
        <w:lastRenderedPageBreak/>
        <w:t xml:space="preserve">Vận động </w:t>
      </w:r>
      <w:r w:rsidR="00AC0DA2">
        <w:rPr>
          <w:rFonts w:eastAsia="Times New Roman"/>
          <w:szCs w:val="28"/>
        </w:rPr>
        <w:t xml:space="preserve">viên </w:t>
      </w:r>
      <w:r w:rsidRPr="00212DBE">
        <w:rPr>
          <w:rFonts w:eastAsia="Times New Roman"/>
          <w:szCs w:val="28"/>
        </w:rPr>
        <w:t>tham gia bắt buộc phải cài đặt ứng dụng Strava vào thiết bị di động thông minh để ghi lại kết quả chạy bộ hàng ngày của mình. Kết quả của vận động viên sẽ liên tục được cập nhật và hiển thị trên bảng xếp hạng của giải tại</w:t>
      </w:r>
      <w:r w:rsidR="00212DBE" w:rsidRPr="00212DBE">
        <w:rPr>
          <w:rFonts w:eastAsia="Times New Roman"/>
          <w:szCs w:val="28"/>
        </w:rPr>
        <w:t xml:space="preserve"> </w:t>
      </w:r>
      <w:hyperlink r:id="rId7" w:history="1">
        <w:r w:rsidRPr="00212DBE">
          <w:rPr>
            <w:rFonts w:eastAsia="Times New Roman"/>
            <w:b/>
            <w:szCs w:val="28"/>
            <w:u w:val="single"/>
          </w:rPr>
          <w:t>https://vietrace365.vn/cac-giai-chay/race-detail/chay-ngay-danh-bay-covid</w:t>
        </w:r>
        <w:r w:rsidRPr="00212DBE">
          <w:rPr>
            <w:rFonts w:eastAsia="Times New Roman"/>
            <w:b/>
            <w:szCs w:val="28"/>
          </w:rPr>
          <w:t xml:space="preserve"> </w:t>
        </w:r>
      </w:hyperlink>
      <w:r w:rsidRPr="00212DBE">
        <w:rPr>
          <w:rFonts w:eastAsia="Times New Roman"/>
          <w:szCs w:val="28"/>
        </w:rPr>
        <w:t>và định kỳ được thông báo trên fanpage của Cuộc thi.</w:t>
      </w:r>
    </w:p>
    <w:p w:rsidR="00B37C1E" w:rsidRPr="00212DBE" w:rsidRDefault="00212DBE" w:rsidP="00212DBE">
      <w:pPr>
        <w:spacing w:after="120" w:line="240" w:lineRule="auto"/>
        <w:ind w:firstLine="540"/>
        <w:rPr>
          <w:rFonts w:eastAsia="Times New Roman"/>
          <w:szCs w:val="28"/>
        </w:rPr>
      </w:pPr>
      <w:r>
        <w:rPr>
          <w:rFonts w:eastAsia="Times New Roman"/>
          <w:szCs w:val="28"/>
        </w:rPr>
        <w:t xml:space="preserve">  </w:t>
      </w:r>
      <w:r w:rsidR="00B37C1E" w:rsidRPr="00212DBE">
        <w:rPr>
          <w:rFonts w:eastAsia="Times New Roman"/>
          <w:szCs w:val="28"/>
        </w:rPr>
        <w:t>Xem</w:t>
      </w:r>
      <w:r w:rsidR="001A06EC" w:rsidRPr="00212DBE">
        <w:rPr>
          <w:rFonts w:eastAsia="Times New Roman"/>
          <w:szCs w:val="28"/>
        </w:rPr>
        <w:t xml:space="preserve"> </w:t>
      </w:r>
      <w:r w:rsidR="00B37C1E" w:rsidRPr="00212DBE">
        <w:rPr>
          <w:rFonts w:eastAsia="Times New Roman"/>
          <w:szCs w:val="28"/>
        </w:rPr>
        <w:t>hướng</w:t>
      </w:r>
      <w:r w:rsidR="001A06EC" w:rsidRPr="00212DBE">
        <w:rPr>
          <w:rFonts w:eastAsia="Times New Roman"/>
          <w:szCs w:val="28"/>
        </w:rPr>
        <w:t xml:space="preserve"> </w:t>
      </w:r>
      <w:r w:rsidR="00B37C1E" w:rsidRPr="00212DBE">
        <w:rPr>
          <w:rFonts w:eastAsia="Times New Roman"/>
          <w:szCs w:val="28"/>
        </w:rPr>
        <w:t>dẫn</w:t>
      </w:r>
      <w:r w:rsidR="001A06EC" w:rsidRPr="00212DBE">
        <w:rPr>
          <w:rFonts w:eastAsia="Times New Roman"/>
          <w:szCs w:val="28"/>
        </w:rPr>
        <w:t xml:space="preserve"> </w:t>
      </w:r>
      <w:r w:rsidR="00B37C1E" w:rsidRPr="00212DBE">
        <w:rPr>
          <w:rFonts w:eastAsia="Times New Roman"/>
          <w:szCs w:val="28"/>
        </w:rPr>
        <w:t>đăng</w:t>
      </w:r>
      <w:r w:rsidR="001A06EC" w:rsidRPr="00212DBE">
        <w:rPr>
          <w:rFonts w:eastAsia="Times New Roman"/>
          <w:szCs w:val="28"/>
        </w:rPr>
        <w:t xml:space="preserve"> </w:t>
      </w:r>
      <w:r w:rsidR="00B37C1E" w:rsidRPr="00212DBE">
        <w:rPr>
          <w:rFonts w:eastAsia="Times New Roman"/>
          <w:szCs w:val="28"/>
        </w:rPr>
        <w:t>ký</w:t>
      </w:r>
      <w:r w:rsidR="001A06EC" w:rsidRPr="00212DBE">
        <w:rPr>
          <w:rFonts w:eastAsia="Times New Roman"/>
          <w:szCs w:val="28"/>
        </w:rPr>
        <w:t xml:space="preserve"> </w:t>
      </w:r>
      <w:r w:rsidR="00B37C1E" w:rsidRPr="00212DBE">
        <w:rPr>
          <w:rFonts w:eastAsia="Times New Roman"/>
          <w:szCs w:val="28"/>
        </w:rPr>
        <w:t>và</w:t>
      </w:r>
      <w:r w:rsidR="001A06EC" w:rsidRPr="00212DBE">
        <w:rPr>
          <w:rFonts w:eastAsia="Times New Roman"/>
          <w:szCs w:val="28"/>
        </w:rPr>
        <w:t xml:space="preserve"> </w:t>
      </w:r>
      <w:r w:rsidR="00B37C1E" w:rsidRPr="00212DBE">
        <w:rPr>
          <w:rFonts w:eastAsia="Times New Roman"/>
          <w:szCs w:val="28"/>
        </w:rPr>
        <w:t>tham</w:t>
      </w:r>
      <w:r w:rsidR="001A06EC" w:rsidRPr="00212DBE">
        <w:rPr>
          <w:rFonts w:eastAsia="Times New Roman"/>
          <w:szCs w:val="28"/>
        </w:rPr>
        <w:t xml:space="preserve"> </w:t>
      </w:r>
      <w:r w:rsidR="00B37C1E" w:rsidRPr="00212DBE">
        <w:rPr>
          <w:rFonts w:eastAsia="Times New Roman"/>
          <w:szCs w:val="28"/>
        </w:rPr>
        <w:t>gia</w:t>
      </w:r>
      <w:r w:rsidR="001A06EC" w:rsidRPr="00212DBE">
        <w:rPr>
          <w:rFonts w:eastAsia="Times New Roman"/>
          <w:szCs w:val="28"/>
        </w:rPr>
        <w:t xml:space="preserve"> </w:t>
      </w:r>
      <w:r w:rsidR="00B37C1E" w:rsidRPr="00212DBE">
        <w:rPr>
          <w:rFonts w:eastAsia="Times New Roman"/>
          <w:szCs w:val="28"/>
        </w:rPr>
        <w:t>cuộc</w:t>
      </w:r>
      <w:r w:rsidR="001A06EC" w:rsidRPr="00212DBE">
        <w:rPr>
          <w:rFonts w:eastAsia="Times New Roman"/>
          <w:szCs w:val="28"/>
        </w:rPr>
        <w:t xml:space="preserve"> </w:t>
      </w:r>
      <w:r w:rsidR="00B37C1E" w:rsidRPr="00212DBE">
        <w:rPr>
          <w:rFonts w:eastAsia="Times New Roman"/>
          <w:szCs w:val="28"/>
        </w:rPr>
        <w:t>thi</w:t>
      </w:r>
      <w:r w:rsidR="001A06EC" w:rsidRPr="00212DBE">
        <w:rPr>
          <w:rFonts w:eastAsia="Times New Roman"/>
          <w:szCs w:val="28"/>
        </w:rPr>
        <w:t xml:space="preserve"> </w:t>
      </w:r>
      <w:r w:rsidR="00B37C1E" w:rsidRPr="00212DBE">
        <w:rPr>
          <w:rFonts w:eastAsia="Times New Roman"/>
          <w:szCs w:val="28"/>
        </w:rPr>
        <w:t>tại</w:t>
      </w:r>
      <w:r w:rsidR="001A06EC" w:rsidRPr="00212DBE">
        <w:rPr>
          <w:rFonts w:eastAsia="Times New Roman"/>
          <w:szCs w:val="28"/>
        </w:rPr>
        <w:t xml:space="preserve"> </w:t>
      </w:r>
      <w:r w:rsidR="00B37C1E" w:rsidRPr="00212DBE">
        <w:rPr>
          <w:rFonts w:eastAsia="Times New Roman"/>
          <w:szCs w:val="28"/>
        </w:rPr>
        <w:t>đây:</w:t>
      </w:r>
    </w:p>
    <w:p w:rsidR="001A06EC" w:rsidRPr="00212DBE" w:rsidRDefault="00D75C46" w:rsidP="001A06EC">
      <w:pPr>
        <w:spacing w:after="120" w:line="240" w:lineRule="auto"/>
        <w:ind w:firstLine="720"/>
        <w:jc w:val="both"/>
        <w:rPr>
          <w:rFonts w:eastAsia="Times New Roman"/>
          <w:b/>
          <w:szCs w:val="28"/>
        </w:rPr>
      </w:pPr>
      <w:hyperlink r:id="rId8" w:history="1">
        <w:r w:rsidR="00B37C1E" w:rsidRPr="00212DBE">
          <w:rPr>
            <w:rFonts w:eastAsia="Times New Roman"/>
            <w:b/>
            <w:szCs w:val="28"/>
            <w:u w:val="single"/>
          </w:rPr>
          <w:t>https://vietrace365.vn/tin-tuc/detail/huong-dan-tham-gia-giai-chay</w:t>
        </w:r>
      </w:hyperlink>
      <w:r w:rsidR="00B37C1E" w:rsidRPr="00212DBE">
        <w:rPr>
          <w:rFonts w:eastAsia="Times New Roman"/>
          <w:b/>
          <w:szCs w:val="28"/>
        </w:rPr>
        <w:t>.</w:t>
      </w:r>
    </w:p>
    <w:p w:rsidR="001A06EC" w:rsidRDefault="00B37C1E" w:rsidP="001A06EC">
      <w:pPr>
        <w:spacing w:after="120" w:line="240" w:lineRule="auto"/>
        <w:ind w:firstLine="720"/>
        <w:jc w:val="both"/>
        <w:rPr>
          <w:rFonts w:eastAsia="Times New Roman"/>
          <w:color w:val="000000"/>
          <w:szCs w:val="28"/>
        </w:rPr>
      </w:pPr>
      <w:r w:rsidRPr="001A06EC">
        <w:rPr>
          <w:rFonts w:eastAsia="Times New Roman"/>
          <w:b/>
          <w:szCs w:val="28"/>
        </w:rPr>
        <w:t>3. Thời gian</w:t>
      </w:r>
    </w:p>
    <w:p w:rsidR="001A06EC" w:rsidRDefault="001A06EC" w:rsidP="001A06EC">
      <w:pPr>
        <w:spacing w:after="120" w:line="240" w:lineRule="auto"/>
        <w:ind w:firstLine="720"/>
        <w:jc w:val="both"/>
        <w:rPr>
          <w:rFonts w:eastAsia="Times New Roman"/>
          <w:color w:val="000000"/>
          <w:szCs w:val="28"/>
        </w:rPr>
      </w:pPr>
      <w:r>
        <w:rPr>
          <w:rFonts w:eastAsia="Times New Roman"/>
          <w:color w:val="000000"/>
          <w:szCs w:val="28"/>
        </w:rPr>
        <w:t xml:space="preserve">- </w:t>
      </w:r>
      <w:r w:rsidR="00B37C1E" w:rsidRPr="001A06EC">
        <w:rPr>
          <w:rFonts w:eastAsia="Times New Roman"/>
          <w:b/>
          <w:i/>
          <w:szCs w:val="28"/>
        </w:rPr>
        <w:t xml:space="preserve">Thời hạn đăng ký tham gia: </w:t>
      </w:r>
      <w:r w:rsidR="00B37C1E" w:rsidRPr="001A06EC">
        <w:rPr>
          <w:rFonts w:eastAsia="Times New Roman"/>
          <w:szCs w:val="28"/>
        </w:rPr>
        <w:t>từ</w:t>
      </w:r>
      <w:r w:rsidR="00B37C1E" w:rsidRPr="001A06EC">
        <w:rPr>
          <w:rFonts w:eastAsia="Times New Roman"/>
          <w:b/>
          <w:i/>
          <w:szCs w:val="28"/>
        </w:rPr>
        <w:t xml:space="preserve"> </w:t>
      </w:r>
      <w:r w:rsidR="00B37C1E" w:rsidRPr="001A06EC">
        <w:rPr>
          <w:rFonts w:eastAsia="Times New Roman"/>
          <w:szCs w:val="28"/>
        </w:rPr>
        <w:t>ngày 03/5</w:t>
      </w:r>
      <w:r w:rsidR="00B37C1E" w:rsidRPr="001A06EC">
        <w:rPr>
          <w:rFonts w:eastAsia="Times New Roman"/>
          <w:b/>
          <w:i/>
          <w:szCs w:val="28"/>
        </w:rPr>
        <w:t xml:space="preserve"> </w:t>
      </w:r>
      <w:r w:rsidR="00B37C1E" w:rsidRPr="001A06EC">
        <w:rPr>
          <w:rFonts w:eastAsia="Times New Roman"/>
          <w:szCs w:val="28"/>
        </w:rPr>
        <w:t>đến ngày 23/5/2020</w:t>
      </w:r>
    </w:p>
    <w:p w:rsidR="001A06EC" w:rsidRDefault="001A06EC" w:rsidP="001A06EC">
      <w:pPr>
        <w:spacing w:after="120" w:line="240" w:lineRule="auto"/>
        <w:ind w:firstLine="720"/>
        <w:jc w:val="both"/>
        <w:rPr>
          <w:rFonts w:eastAsia="Times New Roman"/>
          <w:color w:val="000000"/>
          <w:szCs w:val="28"/>
        </w:rPr>
      </w:pPr>
      <w:r>
        <w:rPr>
          <w:rFonts w:eastAsia="Times New Roman"/>
          <w:color w:val="000000"/>
          <w:szCs w:val="28"/>
        </w:rPr>
        <w:t xml:space="preserve">- </w:t>
      </w:r>
      <w:r w:rsidR="00B37C1E" w:rsidRPr="001A06EC">
        <w:rPr>
          <w:rFonts w:eastAsia="Times New Roman"/>
          <w:b/>
          <w:i/>
          <w:szCs w:val="28"/>
        </w:rPr>
        <w:t xml:space="preserve">Thời gian chạy: </w:t>
      </w:r>
      <w:r w:rsidR="00B37C1E" w:rsidRPr="001A06EC">
        <w:rPr>
          <w:rFonts w:eastAsia="Times New Roman"/>
          <w:szCs w:val="28"/>
        </w:rPr>
        <w:t>kéo dài trong 21 ngày kể</w:t>
      </w:r>
      <w:r w:rsidR="00B37C1E" w:rsidRPr="001A06EC">
        <w:rPr>
          <w:rFonts w:eastAsia="Times New Roman"/>
          <w:b/>
          <w:i/>
          <w:szCs w:val="28"/>
        </w:rPr>
        <w:t xml:space="preserve"> </w:t>
      </w:r>
      <w:r w:rsidR="00B37C1E" w:rsidRPr="001A06EC">
        <w:rPr>
          <w:rFonts w:eastAsia="Times New Roman"/>
          <w:szCs w:val="28"/>
        </w:rPr>
        <w:t>từ ngày đăng ký thành công.</w:t>
      </w:r>
    </w:p>
    <w:p w:rsidR="001A06EC" w:rsidRDefault="00B37C1E" w:rsidP="001A06EC">
      <w:pPr>
        <w:spacing w:after="120" w:line="240" w:lineRule="auto"/>
        <w:ind w:firstLine="720"/>
        <w:jc w:val="both"/>
        <w:rPr>
          <w:rFonts w:eastAsia="Times New Roman"/>
          <w:color w:val="000000"/>
          <w:szCs w:val="28"/>
        </w:rPr>
      </w:pPr>
      <w:r w:rsidRPr="001A06EC">
        <w:rPr>
          <w:rFonts w:eastAsia="Times New Roman"/>
          <w:b/>
          <w:szCs w:val="28"/>
        </w:rPr>
        <w:t>4. Địa điểm</w:t>
      </w:r>
    </w:p>
    <w:p w:rsidR="001A06EC" w:rsidRDefault="00B37C1E" w:rsidP="001A06EC">
      <w:pPr>
        <w:spacing w:after="120" w:line="240" w:lineRule="auto"/>
        <w:ind w:firstLine="720"/>
        <w:jc w:val="both"/>
        <w:rPr>
          <w:rFonts w:eastAsia="Times New Roman"/>
          <w:color w:val="000000"/>
          <w:szCs w:val="28"/>
        </w:rPr>
      </w:pPr>
      <w:r w:rsidRPr="001A06EC">
        <w:rPr>
          <w:rFonts w:eastAsia="Times New Roman"/>
          <w:szCs w:val="28"/>
        </w:rPr>
        <w:t>Vận động viên lựa chọn địa điểm chạy phù hợp với điều ki</w:t>
      </w:r>
      <w:r w:rsidR="00B83AFE" w:rsidRPr="001A06EC">
        <w:rPr>
          <w:rFonts w:eastAsia="Times New Roman"/>
          <w:szCs w:val="28"/>
        </w:rPr>
        <w:t>ện cá nhân, ưu</w:t>
      </w:r>
      <w:r w:rsidRPr="001A06EC">
        <w:rPr>
          <w:rFonts w:eastAsia="Times New Roman"/>
          <w:szCs w:val="28"/>
        </w:rPr>
        <w:t xml:space="preserve"> tiên địa điểm tại </w:t>
      </w:r>
      <w:r w:rsidR="00B83AFE" w:rsidRPr="001A06EC">
        <w:rPr>
          <w:rFonts w:eastAsia="Times New Roman"/>
          <w:szCs w:val="28"/>
        </w:rPr>
        <w:t xml:space="preserve">khu </w:t>
      </w:r>
      <w:r w:rsidRPr="001A06EC">
        <w:rPr>
          <w:rFonts w:eastAsia="Times New Roman"/>
          <w:szCs w:val="28"/>
        </w:rPr>
        <w:t>vực mình sinh sống. Tránh nh</w:t>
      </w:r>
      <w:r w:rsidR="00B83AFE" w:rsidRPr="001A06EC">
        <w:rPr>
          <w:rFonts w:eastAsia="Times New Roman"/>
          <w:szCs w:val="28"/>
        </w:rPr>
        <w:t>ững địa điểm đông người</w:t>
      </w:r>
      <w:r w:rsidRPr="001A06EC">
        <w:rPr>
          <w:rFonts w:eastAsia="Times New Roman"/>
          <w:szCs w:val="28"/>
        </w:rPr>
        <w:t xml:space="preserve"> và tuân thủ tuyệt đối các quy định của Chính phủ về cách ly xã hội để phòng tránh dịch bệnh.</w:t>
      </w:r>
    </w:p>
    <w:p w:rsidR="00B37C1E" w:rsidRPr="001A06EC" w:rsidRDefault="00B37C1E" w:rsidP="001A06EC">
      <w:pPr>
        <w:spacing w:after="120" w:line="240" w:lineRule="auto"/>
        <w:ind w:firstLine="720"/>
        <w:jc w:val="both"/>
        <w:rPr>
          <w:rFonts w:eastAsia="Times New Roman"/>
          <w:color w:val="000000"/>
          <w:szCs w:val="28"/>
        </w:rPr>
      </w:pPr>
      <w:r w:rsidRPr="001A06EC">
        <w:rPr>
          <w:rFonts w:eastAsia="Times New Roman"/>
          <w:i/>
          <w:szCs w:val="28"/>
        </w:rPr>
        <w:t>Lưu ý: Không tính kết quả chạy trên máy chạy bộ (App không nhận thông tin khi chạy trên máy chạy)</w:t>
      </w:r>
    </w:p>
    <w:p w:rsidR="00B37C1E" w:rsidRPr="001A06EC" w:rsidRDefault="001A06EC" w:rsidP="001A06EC">
      <w:pPr>
        <w:tabs>
          <w:tab w:val="left" w:pos="1260"/>
        </w:tabs>
        <w:spacing w:after="120" w:line="240" w:lineRule="auto"/>
        <w:ind w:firstLine="720"/>
        <w:jc w:val="both"/>
        <w:rPr>
          <w:rFonts w:eastAsia="Times New Roman"/>
          <w:b/>
          <w:szCs w:val="28"/>
        </w:rPr>
      </w:pPr>
      <w:r>
        <w:rPr>
          <w:rFonts w:eastAsia="Times New Roman"/>
          <w:b/>
          <w:szCs w:val="28"/>
        </w:rPr>
        <w:t xml:space="preserve">5. </w:t>
      </w:r>
      <w:r w:rsidR="00B37C1E" w:rsidRPr="001A06EC">
        <w:rPr>
          <w:rFonts w:eastAsia="Times New Roman"/>
          <w:b/>
          <w:szCs w:val="28"/>
        </w:rPr>
        <w:t xml:space="preserve">Thể lệ </w:t>
      </w:r>
      <w:r w:rsidR="00B37C1E" w:rsidRPr="001A06EC">
        <w:rPr>
          <w:rFonts w:eastAsia="Times New Roman"/>
          <w:szCs w:val="28"/>
        </w:rPr>
        <w:t>(</w:t>
      </w:r>
      <w:r w:rsidR="00B37C1E" w:rsidRPr="001A06EC">
        <w:rPr>
          <w:rFonts w:eastAsia="Times New Roman"/>
          <w:i/>
          <w:szCs w:val="28"/>
        </w:rPr>
        <w:t>Có Thể</w:t>
      </w:r>
      <w:r w:rsidR="00B37C1E" w:rsidRPr="001A06EC">
        <w:rPr>
          <w:rFonts w:eastAsia="Times New Roman"/>
          <w:b/>
          <w:i/>
          <w:szCs w:val="28"/>
        </w:rPr>
        <w:t xml:space="preserve"> </w:t>
      </w:r>
      <w:r w:rsidR="00B37C1E" w:rsidRPr="001A06EC">
        <w:rPr>
          <w:rFonts w:eastAsia="Times New Roman"/>
          <w:i/>
          <w:szCs w:val="28"/>
        </w:rPr>
        <w:t>lệ</w:t>
      </w:r>
      <w:r w:rsidR="00B37C1E" w:rsidRPr="001A06EC">
        <w:rPr>
          <w:rFonts w:eastAsia="Times New Roman"/>
          <w:b/>
          <w:i/>
          <w:szCs w:val="28"/>
        </w:rPr>
        <w:t xml:space="preserve"> </w:t>
      </w:r>
      <w:r w:rsidR="00B37C1E" w:rsidRPr="001A06EC">
        <w:rPr>
          <w:rFonts w:eastAsia="Times New Roman"/>
          <w:i/>
          <w:szCs w:val="28"/>
        </w:rPr>
        <w:t>kèm theo</w:t>
      </w:r>
      <w:r w:rsidR="00B37C1E" w:rsidRPr="001A06EC">
        <w:rPr>
          <w:rFonts w:eastAsia="Times New Roman"/>
          <w:szCs w:val="28"/>
        </w:rPr>
        <w:t>)</w:t>
      </w:r>
    </w:p>
    <w:p w:rsidR="00B37C1E" w:rsidRPr="001A06EC" w:rsidRDefault="00B37C1E" w:rsidP="001A06EC">
      <w:pPr>
        <w:spacing w:after="120" w:line="240" w:lineRule="auto"/>
        <w:ind w:firstLine="720"/>
        <w:jc w:val="both"/>
        <w:rPr>
          <w:rFonts w:eastAsia="Times New Roman"/>
          <w:b/>
          <w:szCs w:val="28"/>
        </w:rPr>
      </w:pPr>
      <w:r w:rsidRPr="001A06EC">
        <w:rPr>
          <w:rFonts w:eastAsia="Times New Roman"/>
          <w:b/>
          <w:szCs w:val="28"/>
        </w:rPr>
        <w:t>III. THÀNH TÍCH VÀ GIẢI THƯỞNG</w:t>
      </w:r>
    </w:p>
    <w:p w:rsidR="00212DBE" w:rsidRDefault="00B37C1E" w:rsidP="00212DBE">
      <w:pPr>
        <w:spacing w:after="120" w:line="240" w:lineRule="auto"/>
        <w:ind w:right="20" w:firstLine="720"/>
        <w:jc w:val="both"/>
        <w:rPr>
          <w:rFonts w:eastAsia="Times New Roman"/>
          <w:szCs w:val="28"/>
        </w:rPr>
      </w:pPr>
      <w:r w:rsidRPr="001A06EC">
        <w:rPr>
          <w:rFonts w:eastAsia="Times New Roman"/>
          <w:szCs w:val="28"/>
        </w:rPr>
        <w:t>Tr</w:t>
      </w:r>
      <w:r w:rsidR="008F050A">
        <w:rPr>
          <w:rFonts w:eastAsia="Times New Roman"/>
          <w:szCs w:val="28"/>
        </w:rPr>
        <w:t>ong 21 ngày tham gia</w:t>
      </w:r>
      <w:r w:rsidRPr="001A06EC">
        <w:rPr>
          <w:rFonts w:eastAsia="Times New Roman"/>
          <w:szCs w:val="28"/>
        </w:rPr>
        <w:t xml:space="preserve"> Giải chạy, các vận động viên đạt ho</w:t>
      </w:r>
      <w:r w:rsidR="00B83AFE" w:rsidRPr="001A06EC">
        <w:rPr>
          <w:rFonts w:eastAsia="Times New Roman"/>
          <w:szCs w:val="28"/>
        </w:rPr>
        <w:t xml:space="preserve">ặc vượt </w:t>
      </w:r>
      <w:r w:rsidRPr="001A06EC">
        <w:rPr>
          <w:rFonts w:eastAsia="Times New Roman"/>
          <w:szCs w:val="28"/>
        </w:rPr>
        <w:t xml:space="preserve">số km tối thiểu (120 km đối với nam, 70 km đối với nữ) </w:t>
      </w:r>
      <w:r w:rsidR="00B83AFE" w:rsidRPr="001A06EC">
        <w:rPr>
          <w:rFonts w:eastAsia="Times New Roman"/>
          <w:szCs w:val="28"/>
        </w:rPr>
        <w:t>được</w:t>
      </w:r>
      <w:r w:rsidRPr="001A06EC">
        <w:rPr>
          <w:rFonts w:eastAsia="Times New Roman"/>
          <w:szCs w:val="28"/>
        </w:rPr>
        <w:t xml:space="preserve"> xem là hoàn thành thành và nh</w:t>
      </w:r>
      <w:r w:rsidR="00B83AFE" w:rsidRPr="001A06EC">
        <w:rPr>
          <w:rFonts w:eastAsia="Times New Roman"/>
          <w:szCs w:val="28"/>
        </w:rPr>
        <w:t>ận được</w:t>
      </w:r>
      <w:r w:rsidRPr="001A06EC">
        <w:rPr>
          <w:rFonts w:eastAsia="Times New Roman"/>
          <w:szCs w:val="28"/>
        </w:rPr>
        <w:t xml:space="preserve"> các ph</w:t>
      </w:r>
      <w:r w:rsidR="00B83AFE" w:rsidRPr="001A06EC">
        <w:rPr>
          <w:rFonts w:eastAsia="Times New Roman"/>
          <w:szCs w:val="28"/>
        </w:rPr>
        <w:t>ần thưởng</w:t>
      </w:r>
      <w:r w:rsidRPr="001A06EC">
        <w:rPr>
          <w:rFonts w:eastAsia="Times New Roman"/>
          <w:szCs w:val="28"/>
        </w:rPr>
        <w:t xml:space="preserve"> từ Ban tổ chức bao gồm:</w:t>
      </w:r>
    </w:p>
    <w:p w:rsidR="00212DBE" w:rsidRDefault="00212DBE" w:rsidP="00212DBE">
      <w:pPr>
        <w:spacing w:after="120" w:line="240" w:lineRule="auto"/>
        <w:ind w:right="20" w:firstLine="720"/>
        <w:jc w:val="both"/>
        <w:rPr>
          <w:rFonts w:eastAsia="Times New Roman"/>
          <w:szCs w:val="28"/>
        </w:rPr>
      </w:pPr>
      <w:r>
        <w:rPr>
          <w:rFonts w:eastAsia="Times New Roman"/>
          <w:szCs w:val="28"/>
        </w:rPr>
        <w:t xml:space="preserve">- </w:t>
      </w:r>
      <w:r w:rsidR="00B37C1E" w:rsidRPr="001A06EC">
        <w:rPr>
          <w:rFonts w:eastAsia="Times New Roman"/>
          <w:szCs w:val="28"/>
        </w:rPr>
        <w:t>Giấy chứng nhận c</w:t>
      </w:r>
      <w:r w:rsidR="00B83AFE" w:rsidRPr="001A06EC">
        <w:rPr>
          <w:rFonts w:eastAsia="Times New Roman"/>
          <w:szCs w:val="28"/>
        </w:rPr>
        <w:t>ủa Trung ương</w:t>
      </w:r>
      <w:r w:rsidR="00B37C1E" w:rsidRPr="001A06EC">
        <w:rPr>
          <w:rFonts w:eastAsia="Times New Roman"/>
          <w:szCs w:val="28"/>
        </w:rPr>
        <w:t xml:space="preserve"> Hội Sinh viên Việt Nam (có giá trị chứng nhận về tiêu chí thể lực để tham gia xét các danh hiệu Sinh viên 5 tố</w:t>
      </w:r>
      <w:r w:rsidR="00B83AFE" w:rsidRPr="001A06EC">
        <w:rPr>
          <w:rFonts w:eastAsia="Times New Roman"/>
          <w:szCs w:val="28"/>
        </w:rPr>
        <w:t>t, H</w:t>
      </w:r>
      <w:r w:rsidR="00B37C1E" w:rsidRPr="001A06EC">
        <w:rPr>
          <w:rFonts w:eastAsia="Times New Roman"/>
          <w:szCs w:val="28"/>
        </w:rPr>
        <w:t>ọc sinh 3 rèn luyệ</w:t>
      </w:r>
      <w:r w:rsidR="00B83AFE" w:rsidRPr="001A06EC">
        <w:rPr>
          <w:rFonts w:eastAsia="Times New Roman"/>
          <w:szCs w:val="28"/>
        </w:rPr>
        <w:t>n, H</w:t>
      </w:r>
      <w:r w:rsidR="00B37C1E" w:rsidRPr="001A06EC">
        <w:rPr>
          <w:rFonts w:eastAsia="Times New Roman"/>
          <w:szCs w:val="28"/>
        </w:rPr>
        <w:t>ọc sinh 3 tốt)</w:t>
      </w:r>
    </w:p>
    <w:p w:rsidR="00B37C1E" w:rsidRPr="001A06EC" w:rsidRDefault="00212DBE" w:rsidP="00212DBE">
      <w:pPr>
        <w:spacing w:after="120" w:line="240" w:lineRule="auto"/>
        <w:ind w:right="20" w:firstLine="720"/>
        <w:jc w:val="both"/>
        <w:rPr>
          <w:rFonts w:eastAsia="Times New Roman"/>
          <w:szCs w:val="28"/>
        </w:rPr>
      </w:pPr>
      <w:r>
        <w:rPr>
          <w:rFonts w:eastAsia="Times New Roman"/>
          <w:szCs w:val="28"/>
        </w:rPr>
        <w:t xml:space="preserve">- </w:t>
      </w:r>
      <w:r w:rsidR="00B83AFE" w:rsidRPr="001A06EC">
        <w:rPr>
          <w:rFonts w:eastAsia="Times New Roman"/>
          <w:szCs w:val="28"/>
        </w:rPr>
        <w:t>01 huy chương</w:t>
      </w:r>
      <w:r w:rsidR="00B37C1E" w:rsidRPr="001A06EC">
        <w:rPr>
          <w:rFonts w:eastAsia="Times New Roman"/>
          <w:szCs w:val="28"/>
        </w:rPr>
        <w:t xml:space="preserve"> thiết kế riêng cho Giải chạy.</w:t>
      </w:r>
    </w:p>
    <w:p w:rsidR="00243FB6" w:rsidRPr="001A06EC" w:rsidRDefault="001A06EC" w:rsidP="001A06EC">
      <w:pPr>
        <w:tabs>
          <w:tab w:val="left" w:pos="567"/>
        </w:tabs>
        <w:spacing w:after="120" w:line="240" w:lineRule="auto"/>
        <w:ind w:firstLine="720"/>
        <w:jc w:val="both"/>
        <w:rPr>
          <w:b/>
          <w:szCs w:val="28"/>
        </w:rPr>
      </w:pPr>
      <w:r>
        <w:rPr>
          <w:b/>
          <w:szCs w:val="28"/>
        </w:rPr>
        <w:t xml:space="preserve">IV. </w:t>
      </w:r>
      <w:r w:rsidR="00243FB6" w:rsidRPr="001A06EC">
        <w:rPr>
          <w:b/>
          <w:szCs w:val="28"/>
        </w:rPr>
        <w:t>TỔ CHỨC THỰC HIỆN</w:t>
      </w:r>
    </w:p>
    <w:p w:rsidR="00243FB6" w:rsidRPr="001A06EC" w:rsidRDefault="00243FB6" w:rsidP="001A06EC">
      <w:pPr>
        <w:tabs>
          <w:tab w:val="left" w:pos="567"/>
        </w:tabs>
        <w:spacing w:after="120" w:line="240" w:lineRule="auto"/>
        <w:ind w:firstLine="720"/>
        <w:jc w:val="both"/>
        <w:rPr>
          <w:b/>
          <w:bCs/>
          <w:noProof/>
          <w:szCs w:val="28"/>
        </w:rPr>
      </w:pPr>
      <w:r w:rsidRPr="001A06EC">
        <w:rPr>
          <w:b/>
          <w:bCs/>
          <w:noProof/>
          <w:szCs w:val="28"/>
          <w:lang w:val="vi-VN"/>
        </w:rPr>
        <w:t xml:space="preserve">1. </w:t>
      </w:r>
      <w:r w:rsidRPr="001A06EC">
        <w:rPr>
          <w:b/>
          <w:bCs/>
          <w:noProof/>
          <w:szCs w:val="28"/>
        </w:rPr>
        <w:t>Tỉnh đoàn</w:t>
      </w:r>
    </w:p>
    <w:p w:rsidR="00B83AFE" w:rsidRPr="001A06EC" w:rsidRDefault="00243FB6" w:rsidP="001A06EC">
      <w:pPr>
        <w:tabs>
          <w:tab w:val="left" w:pos="567"/>
        </w:tabs>
        <w:spacing w:after="120" w:line="240" w:lineRule="auto"/>
        <w:ind w:firstLine="720"/>
        <w:jc w:val="both"/>
        <w:rPr>
          <w:noProof/>
          <w:szCs w:val="28"/>
        </w:rPr>
      </w:pPr>
      <w:r w:rsidRPr="001A06EC">
        <w:rPr>
          <w:noProof/>
          <w:szCs w:val="28"/>
          <w:lang w:val="vi-VN"/>
        </w:rPr>
        <w:t xml:space="preserve">- </w:t>
      </w:r>
      <w:r w:rsidRPr="001A06EC">
        <w:rPr>
          <w:noProof/>
          <w:szCs w:val="28"/>
        </w:rPr>
        <w:t xml:space="preserve">Giao Ban Thanh thiếu nhi Trường học </w:t>
      </w:r>
      <w:r w:rsidR="00B83AFE" w:rsidRPr="001A06EC">
        <w:rPr>
          <w:noProof/>
          <w:szCs w:val="28"/>
        </w:rPr>
        <w:t xml:space="preserve">là đơn vị tham mưu </w:t>
      </w:r>
      <w:r w:rsidRPr="001A06EC">
        <w:rPr>
          <w:noProof/>
          <w:szCs w:val="28"/>
        </w:rPr>
        <w:t>x</w:t>
      </w:r>
      <w:r w:rsidRPr="001A06EC">
        <w:rPr>
          <w:noProof/>
          <w:szCs w:val="28"/>
          <w:lang w:val="vi-VN"/>
        </w:rPr>
        <w:t xml:space="preserve">ây dựng </w:t>
      </w:r>
      <w:r w:rsidR="00B83AFE" w:rsidRPr="001A06EC">
        <w:rPr>
          <w:noProof/>
          <w:szCs w:val="28"/>
        </w:rPr>
        <w:t xml:space="preserve">Kế hoạch tổ chức </w:t>
      </w:r>
      <w:r w:rsidR="00B83AFE" w:rsidRPr="001A06EC">
        <w:rPr>
          <w:szCs w:val="28"/>
        </w:rPr>
        <w:t>giải chạy online “Chạy ngay đi, đánh tan SARS-COVI” của tỉnh Kon Tum năm 2020</w:t>
      </w:r>
      <w:r w:rsidR="00B83AFE" w:rsidRPr="001A06EC">
        <w:rPr>
          <w:noProof/>
          <w:szCs w:val="28"/>
        </w:rPr>
        <w:t xml:space="preserve"> </w:t>
      </w:r>
      <w:r w:rsidRPr="001A06EC">
        <w:rPr>
          <w:noProof/>
          <w:szCs w:val="28"/>
        </w:rPr>
        <w:t xml:space="preserve">triển khai </w:t>
      </w:r>
      <w:r w:rsidRPr="001A06EC">
        <w:rPr>
          <w:noProof/>
          <w:szCs w:val="28"/>
          <w:lang w:val="vi-VN"/>
        </w:rPr>
        <w:t xml:space="preserve">đến các </w:t>
      </w:r>
      <w:r w:rsidRPr="001A06EC">
        <w:rPr>
          <w:noProof/>
          <w:szCs w:val="28"/>
        </w:rPr>
        <w:t>huyện</w:t>
      </w:r>
      <w:r w:rsidRPr="001A06EC">
        <w:rPr>
          <w:noProof/>
          <w:szCs w:val="28"/>
          <w:lang w:val="vi-VN"/>
        </w:rPr>
        <w:t>, thành đoàn</w:t>
      </w:r>
      <w:r w:rsidR="00B83AFE" w:rsidRPr="001A06EC">
        <w:rPr>
          <w:noProof/>
          <w:szCs w:val="28"/>
        </w:rPr>
        <w:t>, Đ</w:t>
      </w:r>
      <w:r w:rsidRPr="001A06EC">
        <w:rPr>
          <w:noProof/>
          <w:szCs w:val="28"/>
        </w:rPr>
        <w:t>oàn khố</w:t>
      </w:r>
      <w:r w:rsidR="00B83AFE" w:rsidRPr="001A06EC">
        <w:rPr>
          <w:noProof/>
          <w:szCs w:val="28"/>
        </w:rPr>
        <w:t xml:space="preserve">i </w:t>
      </w:r>
      <w:r w:rsidRPr="001A06EC">
        <w:rPr>
          <w:noProof/>
          <w:szCs w:val="28"/>
        </w:rPr>
        <w:t xml:space="preserve">cơ quan </w:t>
      </w:r>
      <w:r w:rsidR="00B83AFE" w:rsidRPr="001A06EC">
        <w:rPr>
          <w:noProof/>
          <w:szCs w:val="28"/>
        </w:rPr>
        <w:t xml:space="preserve">và doanh nghiệp </w:t>
      </w:r>
      <w:r w:rsidRPr="001A06EC">
        <w:rPr>
          <w:noProof/>
          <w:szCs w:val="28"/>
        </w:rPr>
        <w:t>tỉnh</w:t>
      </w:r>
      <w:r w:rsidR="00B83AFE" w:rsidRPr="001A06EC">
        <w:rPr>
          <w:noProof/>
          <w:szCs w:val="28"/>
        </w:rPr>
        <w:t>, trường Phân hiệu Đại học Đà Nẵng tại Kon Tum.</w:t>
      </w:r>
    </w:p>
    <w:p w:rsidR="00243FB6" w:rsidRPr="001A06EC" w:rsidRDefault="00243FB6" w:rsidP="001A06EC">
      <w:pPr>
        <w:tabs>
          <w:tab w:val="left" w:pos="567"/>
        </w:tabs>
        <w:spacing w:after="120" w:line="240" w:lineRule="auto"/>
        <w:ind w:firstLine="720"/>
        <w:jc w:val="both"/>
        <w:rPr>
          <w:noProof/>
          <w:szCs w:val="28"/>
        </w:rPr>
      </w:pPr>
      <w:r w:rsidRPr="001A06EC">
        <w:rPr>
          <w:noProof/>
          <w:szCs w:val="28"/>
          <w:lang w:val="vi-VN"/>
        </w:rPr>
        <w:t xml:space="preserve">- </w:t>
      </w:r>
      <w:r w:rsidRPr="001A06EC">
        <w:rPr>
          <w:noProof/>
          <w:szCs w:val="28"/>
        </w:rPr>
        <w:t>Chỉ đạo,</w:t>
      </w:r>
      <w:r w:rsidR="00AC0DA2">
        <w:rPr>
          <w:noProof/>
          <w:szCs w:val="28"/>
        </w:rPr>
        <w:t xml:space="preserve"> </w:t>
      </w:r>
      <w:r w:rsidRPr="001A06EC">
        <w:rPr>
          <w:noProof/>
          <w:szCs w:val="28"/>
          <w:lang w:val="vi-VN"/>
        </w:rPr>
        <w:t xml:space="preserve">theo dõi, kiểm tra, đôn đốc </w:t>
      </w:r>
      <w:r w:rsidRPr="001A06EC">
        <w:rPr>
          <w:noProof/>
          <w:szCs w:val="28"/>
        </w:rPr>
        <w:t>các huyện, thành đoàn và Đoàn khối  cơ quan</w:t>
      </w:r>
      <w:r w:rsidR="00AC0DA2">
        <w:rPr>
          <w:noProof/>
          <w:szCs w:val="28"/>
        </w:rPr>
        <w:t xml:space="preserve"> và doanh nghiệp</w:t>
      </w:r>
      <w:r w:rsidRPr="001A06EC">
        <w:rPr>
          <w:noProof/>
          <w:szCs w:val="28"/>
        </w:rPr>
        <w:t xml:space="preserve"> tỉnh </w:t>
      </w:r>
      <w:r w:rsidR="00B83AFE" w:rsidRPr="001A06EC">
        <w:rPr>
          <w:noProof/>
          <w:szCs w:val="28"/>
        </w:rPr>
        <w:t>trong công tác triển khai</w:t>
      </w:r>
      <w:r w:rsidRPr="001A06EC">
        <w:rPr>
          <w:noProof/>
          <w:szCs w:val="28"/>
        </w:rPr>
        <w:t>.</w:t>
      </w:r>
      <w:r w:rsidR="00B83AFE" w:rsidRPr="001A06EC">
        <w:rPr>
          <w:noProof/>
          <w:szCs w:val="28"/>
        </w:rPr>
        <w:t xml:space="preserve"> Phối hợp với Đoàn trường Phân hiệ</w:t>
      </w:r>
      <w:r w:rsidR="008F050A">
        <w:rPr>
          <w:noProof/>
          <w:szCs w:val="28"/>
        </w:rPr>
        <w:t>u Đạ</w:t>
      </w:r>
      <w:r w:rsidR="00B83AFE" w:rsidRPr="001A06EC">
        <w:rPr>
          <w:noProof/>
          <w:szCs w:val="28"/>
        </w:rPr>
        <w:t>i học Đà Nẵng để triển khai đến các sinh viên tại trường.</w:t>
      </w:r>
    </w:p>
    <w:p w:rsidR="00B83AFE" w:rsidRPr="001A06EC" w:rsidRDefault="00B83AFE" w:rsidP="001A06EC">
      <w:pPr>
        <w:spacing w:after="120" w:line="240" w:lineRule="auto"/>
        <w:ind w:firstLine="720"/>
        <w:jc w:val="both"/>
        <w:rPr>
          <w:szCs w:val="28"/>
        </w:rPr>
      </w:pPr>
      <w:r w:rsidRPr="001A06EC">
        <w:rPr>
          <w:noProof/>
          <w:szCs w:val="28"/>
        </w:rPr>
        <w:t xml:space="preserve">- Giao Ban Tuyên giáo Tỉnh đoàn </w:t>
      </w:r>
      <w:r w:rsidRPr="001A06EC">
        <w:rPr>
          <w:szCs w:val="28"/>
        </w:rPr>
        <w:t xml:space="preserve"> đưa tin toàn bộ nội dung hoạt động trên các phương tiện thông tin đại chúng và hệ thống của Đoàn thanh niên.</w:t>
      </w:r>
    </w:p>
    <w:p w:rsidR="00243FB6" w:rsidRPr="001A06EC" w:rsidRDefault="00243FB6" w:rsidP="001A06EC">
      <w:pPr>
        <w:tabs>
          <w:tab w:val="left" w:pos="567"/>
        </w:tabs>
        <w:spacing w:after="120" w:line="240" w:lineRule="auto"/>
        <w:ind w:firstLine="720"/>
        <w:jc w:val="both"/>
        <w:rPr>
          <w:b/>
          <w:bCs/>
          <w:noProof/>
          <w:szCs w:val="28"/>
        </w:rPr>
      </w:pPr>
      <w:r w:rsidRPr="001A06EC">
        <w:rPr>
          <w:b/>
          <w:bCs/>
          <w:noProof/>
          <w:szCs w:val="28"/>
          <w:lang w:val="vi-VN"/>
        </w:rPr>
        <w:t xml:space="preserve">2. Các </w:t>
      </w:r>
      <w:r w:rsidRPr="001A06EC">
        <w:rPr>
          <w:b/>
          <w:bCs/>
          <w:noProof/>
          <w:szCs w:val="28"/>
        </w:rPr>
        <w:t>huyện</w:t>
      </w:r>
      <w:r w:rsidRPr="001A06EC">
        <w:rPr>
          <w:b/>
          <w:bCs/>
          <w:noProof/>
          <w:szCs w:val="28"/>
          <w:lang w:val="vi-VN"/>
        </w:rPr>
        <w:t>, thành đoàn</w:t>
      </w:r>
      <w:r w:rsidRPr="001A06EC">
        <w:rPr>
          <w:b/>
          <w:bCs/>
          <w:noProof/>
          <w:szCs w:val="28"/>
        </w:rPr>
        <w:t xml:space="preserve"> và Đoàn khố</w:t>
      </w:r>
      <w:r w:rsidR="00B83AFE" w:rsidRPr="001A06EC">
        <w:rPr>
          <w:b/>
          <w:bCs/>
          <w:noProof/>
          <w:szCs w:val="28"/>
        </w:rPr>
        <w:t xml:space="preserve">i </w:t>
      </w:r>
      <w:r w:rsidRPr="001A06EC">
        <w:rPr>
          <w:b/>
          <w:bCs/>
          <w:noProof/>
          <w:szCs w:val="28"/>
        </w:rPr>
        <w:t>cơ quan</w:t>
      </w:r>
      <w:r w:rsidR="00B83AFE" w:rsidRPr="001A06EC">
        <w:rPr>
          <w:b/>
          <w:bCs/>
          <w:noProof/>
          <w:szCs w:val="28"/>
        </w:rPr>
        <w:t xml:space="preserve"> và doanh nghiệp</w:t>
      </w:r>
      <w:r w:rsidRPr="001A06EC">
        <w:rPr>
          <w:b/>
          <w:bCs/>
          <w:noProof/>
          <w:szCs w:val="28"/>
        </w:rPr>
        <w:t xml:space="preserve"> tỉnh</w:t>
      </w:r>
    </w:p>
    <w:p w:rsidR="00243FB6" w:rsidRPr="001A06EC" w:rsidRDefault="00243FB6" w:rsidP="001A06EC">
      <w:pPr>
        <w:tabs>
          <w:tab w:val="left" w:pos="567"/>
        </w:tabs>
        <w:spacing w:after="120" w:line="240" w:lineRule="auto"/>
        <w:ind w:firstLine="720"/>
        <w:jc w:val="both"/>
        <w:rPr>
          <w:noProof/>
          <w:szCs w:val="28"/>
        </w:rPr>
      </w:pPr>
      <w:r w:rsidRPr="001A06EC">
        <w:rPr>
          <w:noProof/>
          <w:szCs w:val="28"/>
          <w:lang w:val="vi-VN"/>
        </w:rPr>
        <w:lastRenderedPageBreak/>
        <w:t xml:space="preserve">- Căn cứ </w:t>
      </w:r>
      <w:r w:rsidR="00B83AFE" w:rsidRPr="001A06EC">
        <w:rPr>
          <w:noProof/>
          <w:szCs w:val="28"/>
        </w:rPr>
        <w:t>Kế hoạch</w:t>
      </w:r>
      <w:r w:rsidRPr="001A06EC">
        <w:rPr>
          <w:noProof/>
          <w:szCs w:val="28"/>
        </w:rPr>
        <w:t xml:space="preserve"> của Ban Thường vụ Tỉnh đoàn,</w:t>
      </w:r>
      <w:r w:rsidRPr="001A06EC">
        <w:rPr>
          <w:noProof/>
          <w:szCs w:val="28"/>
          <w:lang w:val="vi-VN"/>
        </w:rPr>
        <w:t xml:space="preserve"> </w:t>
      </w:r>
      <w:r w:rsidRPr="001A06EC">
        <w:rPr>
          <w:noProof/>
          <w:szCs w:val="28"/>
        </w:rPr>
        <w:t>các huyện, thành đoàn và Đoàn khố</w:t>
      </w:r>
      <w:r w:rsidR="00B83AFE" w:rsidRPr="001A06EC">
        <w:rPr>
          <w:noProof/>
          <w:szCs w:val="28"/>
        </w:rPr>
        <w:t xml:space="preserve">i </w:t>
      </w:r>
      <w:r w:rsidRPr="001A06EC">
        <w:rPr>
          <w:noProof/>
          <w:szCs w:val="28"/>
        </w:rPr>
        <w:t xml:space="preserve">cơ quan </w:t>
      </w:r>
      <w:r w:rsidR="00B83AFE" w:rsidRPr="001A06EC">
        <w:rPr>
          <w:noProof/>
          <w:szCs w:val="28"/>
        </w:rPr>
        <w:t xml:space="preserve">và doanh nghiệp </w:t>
      </w:r>
      <w:r w:rsidRPr="001A06EC">
        <w:rPr>
          <w:noProof/>
          <w:szCs w:val="28"/>
        </w:rPr>
        <w:t xml:space="preserve">tỉnh triển khai chỉ đạo </w:t>
      </w:r>
      <w:r w:rsidR="00B83AFE" w:rsidRPr="001A06EC">
        <w:rPr>
          <w:noProof/>
          <w:szCs w:val="28"/>
        </w:rPr>
        <w:t>Đoàn các</w:t>
      </w:r>
      <w:r w:rsidRPr="001A06EC">
        <w:rPr>
          <w:noProof/>
          <w:szCs w:val="28"/>
        </w:rPr>
        <w:t xml:space="preserve"> trườ</w:t>
      </w:r>
      <w:r w:rsidR="00AC0DA2">
        <w:rPr>
          <w:noProof/>
          <w:szCs w:val="28"/>
        </w:rPr>
        <w:t>ng Trung học phổ thông</w:t>
      </w:r>
      <w:r w:rsidR="00B83AFE" w:rsidRPr="001A06EC">
        <w:rPr>
          <w:noProof/>
          <w:szCs w:val="28"/>
        </w:rPr>
        <w:t>, Trung tâm Giáo dục nghề nghiệp- Giáo dục thường xuyên, Đoàn trường Cao đẳng Cộng đồng</w:t>
      </w:r>
      <w:r w:rsidRPr="001A06EC">
        <w:rPr>
          <w:noProof/>
          <w:szCs w:val="28"/>
        </w:rPr>
        <w:t xml:space="preserve"> </w:t>
      </w:r>
      <w:r w:rsidR="00B83AFE" w:rsidRPr="001A06EC">
        <w:rPr>
          <w:noProof/>
          <w:szCs w:val="28"/>
        </w:rPr>
        <w:t>triển khai đến các em học sinh, sinh viên tham gia</w:t>
      </w:r>
      <w:r w:rsidRPr="001A06EC">
        <w:rPr>
          <w:iCs/>
          <w:szCs w:val="28"/>
        </w:rPr>
        <w:t>.</w:t>
      </w:r>
    </w:p>
    <w:p w:rsidR="00243FB6" w:rsidRPr="001A06EC" w:rsidRDefault="00243FB6" w:rsidP="001A06EC">
      <w:pPr>
        <w:tabs>
          <w:tab w:val="left" w:pos="567"/>
        </w:tabs>
        <w:spacing w:after="120" w:line="240" w:lineRule="auto"/>
        <w:ind w:firstLine="720"/>
        <w:jc w:val="both"/>
        <w:rPr>
          <w:color w:val="000000"/>
          <w:spacing w:val="-4"/>
          <w:kern w:val="2"/>
          <w:szCs w:val="28"/>
        </w:rPr>
      </w:pPr>
      <w:r w:rsidRPr="001A06EC">
        <w:rPr>
          <w:color w:val="000000"/>
          <w:spacing w:val="-4"/>
          <w:kern w:val="2"/>
          <w:szCs w:val="28"/>
          <w:lang w:val="vi-VN"/>
        </w:rPr>
        <w:t xml:space="preserve">- Triển khai các hoạt động tuyên truyền về </w:t>
      </w:r>
      <w:r w:rsidR="00B83AFE" w:rsidRPr="001A06EC">
        <w:rPr>
          <w:color w:val="000000"/>
          <w:spacing w:val="-4"/>
          <w:kern w:val="2"/>
          <w:szCs w:val="28"/>
        </w:rPr>
        <w:t>Cuộc thi</w:t>
      </w:r>
      <w:r w:rsidRPr="001A06EC">
        <w:rPr>
          <w:color w:val="000000"/>
          <w:spacing w:val="-4"/>
          <w:kern w:val="2"/>
          <w:szCs w:val="28"/>
          <w:lang w:val="vi-VN"/>
        </w:rPr>
        <w:t xml:space="preserve"> trên hệ thống báo chí, đài phát thanh truyền hình địa phương, trang tin điện tử, trang mạng xã hội của đơn vị.</w:t>
      </w:r>
    </w:p>
    <w:p w:rsidR="00B83AFE" w:rsidRPr="001A06EC" w:rsidRDefault="00243FB6" w:rsidP="001A06EC">
      <w:pPr>
        <w:spacing w:after="120" w:line="240" w:lineRule="auto"/>
        <w:ind w:firstLine="720"/>
        <w:jc w:val="both"/>
        <w:rPr>
          <w:szCs w:val="28"/>
        </w:rPr>
      </w:pPr>
      <w:r w:rsidRPr="001A06EC">
        <w:rPr>
          <w:color w:val="000000"/>
          <w:kern w:val="2"/>
          <w:szCs w:val="28"/>
        </w:rPr>
        <w:t>- C</w:t>
      </w:r>
      <w:r w:rsidRPr="001A06EC">
        <w:rPr>
          <w:color w:val="000000"/>
          <w:kern w:val="2"/>
          <w:szCs w:val="28"/>
          <w:lang w:val="vi-VN"/>
        </w:rPr>
        <w:t>hỉ đạo, theo dõi, kiểm tra, đôn đốc việc t</w:t>
      </w:r>
      <w:r w:rsidRPr="001A06EC">
        <w:rPr>
          <w:color w:val="000000"/>
          <w:kern w:val="2"/>
          <w:szCs w:val="28"/>
        </w:rPr>
        <w:t xml:space="preserve">ổ chức </w:t>
      </w:r>
      <w:r w:rsidR="00B83AFE" w:rsidRPr="001A06EC">
        <w:rPr>
          <w:color w:val="000000"/>
          <w:kern w:val="2"/>
          <w:szCs w:val="28"/>
        </w:rPr>
        <w:t>Cuộc thi</w:t>
      </w:r>
      <w:r w:rsidRPr="001A06EC">
        <w:rPr>
          <w:color w:val="000000"/>
          <w:kern w:val="2"/>
          <w:szCs w:val="28"/>
          <w:lang w:val="vi-VN"/>
        </w:rPr>
        <w:t xml:space="preserve"> trong các trường </w:t>
      </w:r>
      <w:r w:rsidR="00B83AFE" w:rsidRPr="001A06EC">
        <w:rPr>
          <w:color w:val="000000"/>
          <w:kern w:val="2"/>
          <w:szCs w:val="28"/>
        </w:rPr>
        <w:t>Trung học phổ thông, Trung tâm giáo dục</w:t>
      </w:r>
      <w:r w:rsidR="00AC0DA2">
        <w:rPr>
          <w:color w:val="000000"/>
          <w:kern w:val="2"/>
          <w:szCs w:val="28"/>
        </w:rPr>
        <w:t xml:space="preserve"> </w:t>
      </w:r>
      <w:r w:rsidR="00B83AFE" w:rsidRPr="001A06EC">
        <w:rPr>
          <w:color w:val="000000"/>
          <w:kern w:val="2"/>
          <w:szCs w:val="28"/>
        </w:rPr>
        <w:t>thường xuyên</w:t>
      </w:r>
      <w:r w:rsidRPr="001A06EC">
        <w:rPr>
          <w:color w:val="000000"/>
          <w:kern w:val="2"/>
          <w:szCs w:val="28"/>
          <w:lang w:val="vi-VN"/>
        </w:rPr>
        <w:t>,</w:t>
      </w:r>
      <w:r w:rsidR="00B83AFE" w:rsidRPr="001A06EC">
        <w:rPr>
          <w:color w:val="000000"/>
          <w:kern w:val="2"/>
          <w:szCs w:val="28"/>
        </w:rPr>
        <w:t xml:space="preserve"> trường Cao đẳng Cộng đồng</w:t>
      </w:r>
      <w:r w:rsidRPr="001A06EC">
        <w:rPr>
          <w:color w:val="000000"/>
          <w:kern w:val="2"/>
          <w:szCs w:val="28"/>
          <w:lang w:val="vi-VN"/>
        </w:rPr>
        <w:t xml:space="preserve">. </w:t>
      </w:r>
      <w:r w:rsidRPr="001A06EC">
        <w:rPr>
          <w:color w:val="000000"/>
          <w:kern w:val="2"/>
          <w:szCs w:val="28"/>
        </w:rPr>
        <w:t xml:space="preserve">Báo cáo kết quả tổ chức </w:t>
      </w:r>
      <w:r w:rsidR="00B83AFE" w:rsidRPr="001A06EC">
        <w:rPr>
          <w:color w:val="000000"/>
          <w:kern w:val="2"/>
          <w:szCs w:val="28"/>
        </w:rPr>
        <w:t xml:space="preserve">cuộc thi ngay sau khi cuộc thi kết thúc về </w:t>
      </w:r>
      <w:r w:rsidR="00B83AFE" w:rsidRPr="001A06EC">
        <w:rPr>
          <w:szCs w:val="28"/>
        </w:rPr>
        <w:t>Tỉnh đoàn (qua Ban Thanh thiếu nhi trường học) để tổng hợp.</w:t>
      </w:r>
    </w:p>
    <w:p w:rsidR="00B83AFE" w:rsidRPr="001A06EC" w:rsidRDefault="00F4567B" w:rsidP="001A06EC">
      <w:pPr>
        <w:spacing w:after="120" w:line="240" w:lineRule="auto"/>
        <w:ind w:firstLine="720"/>
        <w:jc w:val="both"/>
        <w:rPr>
          <w:b/>
          <w:szCs w:val="28"/>
        </w:rPr>
      </w:pPr>
      <w:r w:rsidRPr="001A06EC">
        <w:rPr>
          <w:b/>
          <w:szCs w:val="28"/>
        </w:rPr>
        <w:t xml:space="preserve">3. Mời </w:t>
      </w:r>
      <w:r w:rsidR="00B83AFE" w:rsidRPr="001A06EC">
        <w:rPr>
          <w:b/>
          <w:szCs w:val="28"/>
        </w:rPr>
        <w:t>Đoàn trường Phân hiệu Đại học Đà Nẵng tại Kon Tum</w:t>
      </w:r>
    </w:p>
    <w:p w:rsidR="00B83AFE" w:rsidRPr="001A06EC" w:rsidRDefault="00F4567B" w:rsidP="001A06EC">
      <w:pPr>
        <w:pStyle w:val="BodyText"/>
        <w:spacing w:line="240" w:lineRule="auto"/>
        <w:ind w:firstLine="720"/>
        <w:jc w:val="both"/>
        <w:rPr>
          <w:szCs w:val="28"/>
        </w:rPr>
      </w:pPr>
      <w:r w:rsidRPr="001A06EC">
        <w:rPr>
          <w:szCs w:val="28"/>
        </w:rPr>
        <w:t>Báo cáo xin chủ trương của Ban giám hiệu nhà trường, phối hợp với Ban Thanh thiếu nhi trường học Tỉnh đoàn Kon Tum triển khai</w:t>
      </w:r>
      <w:r w:rsidR="00AC0DA2">
        <w:rPr>
          <w:szCs w:val="28"/>
        </w:rPr>
        <w:t>,</w:t>
      </w:r>
      <w:r w:rsidRPr="001A06EC">
        <w:rPr>
          <w:szCs w:val="28"/>
        </w:rPr>
        <w:t xml:space="preserve"> tuyên truyền cuộc thi đến các em sinh viên tại trường tham gia. </w:t>
      </w:r>
    </w:p>
    <w:p w:rsidR="00243FB6" w:rsidRPr="001A06EC" w:rsidRDefault="00243FB6" w:rsidP="001A06EC">
      <w:pPr>
        <w:tabs>
          <w:tab w:val="left" w:pos="567"/>
        </w:tabs>
        <w:spacing w:after="120" w:line="240" w:lineRule="auto"/>
        <w:ind w:firstLine="720"/>
        <w:jc w:val="both"/>
        <w:rPr>
          <w:szCs w:val="28"/>
        </w:rPr>
      </w:pPr>
      <w:r w:rsidRPr="001A06EC">
        <w:rPr>
          <w:szCs w:val="28"/>
        </w:rPr>
        <w:t xml:space="preserve">Ban Thường vụ Tỉnh đoàn đề nghị </w:t>
      </w:r>
      <w:r w:rsidR="004A24B2" w:rsidRPr="001A06EC">
        <w:rPr>
          <w:szCs w:val="28"/>
        </w:rPr>
        <w:t>các đơn vị</w:t>
      </w:r>
      <w:r w:rsidRPr="001A06EC">
        <w:rPr>
          <w:szCs w:val="28"/>
        </w:rPr>
        <w:t xml:space="preserve"> triển khai thực hiện</w:t>
      </w:r>
      <w:r w:rsidRPr="001A06EC">
        <w:rPr>
          <w:szCs w:val="28"/>
          <w:lang w:val="vi-VN"/>
        </w:rPr>
        <w:t>.</w:t>
      </w:r>
      <w:r w:rsidRPr="001A06EC">
        <w:rPr>
          <w:szCs w:val="28"/>
        </w:rPr>
        <w:t>/</w:t>
      </w:r>
    </w:p>
    <w:tbl>
      <w:tblPr>
        <w:tblW w:w="10157" w:type="dxa"/>
        <w:tblInd w:w="18" w:type="dxa"/>
        <w:tblBorders>
          <w:insideH w:val="single" w:sz="4" w:space="0" w:color="auto"/>
        </w:tblBorders>
        <w:tblLook w:val="01E0" w:firstRow="1" w:lastRow="1" w:firstColumn="1" w:lastColumn="1" w:noHBand="0" w:noVBand="0"/>
      </w:tblPr>
      <w:tblGrid>
        <w:gridCol w:w="4770"/>
        <w:gridCol w:w="5387"/>
      </w:tblGrid>
      <w:tr w:rsidR="00243FB6" w:rsidRPr="009C5760" w:rsidTr="004A24B2">
        <w:trPr>
          <w:trHeight w:val="3275"/>
        </w:trPr>
        <w:tc>
          <w:tcPr>
            <w:tcW w:w="4770" w:type="dxa"/>
          </w:tcPr>
          <w:p w:rsidR="00243FB6" w:rsidRPr="009C5760" w:rsidRDefault="00243FB6" w:rsidP="004A24B2">
            <w:pPr>
              <w:spacing w:before="0" w:line="240" w:lineRule="auto"/>
              <w:rPr>
                <w:b/>
                <w:sz w:val="24"/>
                <w:szCs w:val="24"/>
                <w:lang w:val="sv-SE"/>
              </w:rPr>
            </w:pPr>
          </w:p>
          <w:p w:rsidR="00243FB6" w:rsidRPr="009C5760" w:rsidRDefault="00243FB6" w:rsidP="004A24B2">
            <w:pPr>
              <w:spacing w:before="0" w:line="240" w:lineRule="auto"/>
              <w:rPr>
                <w:b/>
                <w:sz w:val="24"/>
                <w:szCs w:val="24"/>
                <w:lang w:val="sv-SE"/>
              </w:rPr>
            </w:pPr>
            <w:r w:rsidRPr="009C5760">
              <w:rPr>
                <w:b/>
                <w:sz w:val="24"/>
                <w:szCs w:val="24"/>
                <w:lang w:val="sv-SE"/>
              </w:rPr>
              <w:t>Nơi nhận:</w:t>
            </w:r>
          </w:p>
          <w:p w:rsidR="00243FB6" w:rsidRDefault="00243FB6" w:rsidP="004A24B2">
            <w:pPr>
              <w:tabs>
                <w:tab w:val="center" w:pos="2292"/>
              </w:tabs>
              <w:spacing w:before="0" w:line="240" w:lineRule="auto"/>
              <w:ind w:hanging="18"/>
              <w:rPr>
                <w:sz w:val="22"/>
                <w:lang w:val="sv-SE"/>
              </w:rPr>
            </w:pPr>
            <w:r w:rsidRPr="00AF2839">
              <w:rPr>
                <w:sz w:val="22"/>
                <w:lang w:val="sv-SE"/>
              </w:rPr>
              <w:t xml:space="preserve">- </w:t>
            </w:r>
            <w:r w:rsidR="004A24B2">
              <w:rPr>
                <w:sz w:val="22"/>
                <w:lang w:val="sv-SE"/>
              </w:rPr>
              <w:t>Trung ương Hội Sinh viên VN</w:t>
            </w:r>
            <w:r>
              <w:rPr>
                <w:sz w:val="22"/>
                <w:lang w:val="sv-SE"/>
              </w:rPr>
              <w:t xml:space="preserve"> (b/c);</w:t>
            </w:r>
          </w:p>
          <w:p w:rsidR="00243FB6" w:rsidRDefault="00243FB6" w:rsidP="004A24B2">
            <w:pPr>
              <w:tabs>
                <w:tab w:val="center" w:pos="2292"/>
              </w:tabs>
              <w:spacing w:before="0" w:line="240" w:lineRule="auto"/>
              <w:ind w:hanging="18"/>
              <w:rPr>
                <w:sz w:val="22"/>
                <w:lang w:val="sv-SE"/>
              </w:rPr>
            </w:pPr>
            <w:r>
              <w:rPr>
                <w:sz w:val="22"/>
                <w:lang w:val="sv-SE"/>
              </w:rPr>
              <w:t>- TT Tỉnh đoàn (biết, chỉ đạo);</w:t>
            </w:r>
          </w:p>
          <w:p w:rsidR="00243FB6" w:rsidRDefault="00243FB6" w:rsidP="004A24B2">
            <w:pPr>
              <w:tabs>
                <w:tab w:val="center" w:pos="2292"/>
              </w:tabs>
              <w:spacing w:before="0" w:line="240" w:lineRule="auto"/>
              <w:ind w:hanging="18"/>
              <w:rPr>
                <w:sz w:val="22"/>
                <w:lang w:val="sv-SE"/>
              </w:rPr>
            </w:pPr>
            <w:r>
              <w:rPr>
                <w:sz w:val="22"/>
                <w:lang w:val="sv-SE"/>
              </w:rPr>
              <w:t>- Các huyện, thành đoàn (t/hiện);</w:t>
            </w:r>
          </w:p>
          <w:p w:rsidR="00243FB6" w:rsidRDefault="004A24B2" w:rsidP="004A24B2">
            <w:pPr>
              <w:tabs>
                <w:tab w:val="center" w:pos="2292"/>
              </w:tabs>
              <w:spacing w:before="0" w:line="240" w:lineRule="auto"/>
              <w:ind w:hanging="18"/>
              <w:rPr>
                <w:sz w:val="22"/>
                <w:lang w:val="sv-SE"/>
              </w:rPr>
            </w:pPr>
            <w:r>
              <w:rPr>
                <w:sz w:val="22"/>
                <w:lang w:val="sv-SE"/>
              </w:rPr>
              <w:t xml:space="preserve">- </w:t>
            </w:r>
            <w:r w:rsidR="00243FB6">
              <w:rPr>
                <w:sz w:val="22"/>
                <w:lang w:val="sv-SE"/>
              </w:rPr>
              <w:t>Đoàn khố</w:t>
            </w:r>
            <w:r>
              <w:rPr>
                <w:sz w:val="22"/>
                <w:lang w:val="sv-SE"/>
              </w:rPr>
              <w:t xml:space="preserve">i </w:t>
            </w:r>
            <w:r w:rsidR="00243FB6">
              <w:rPr>
                <w:sz w:val="22"/>
                <w:lang w:val="sv-SE"/>
              </w:rPr>
              <w:t>cơ quan</w:t>
            </w:r>
            <w:r>
              <w:rPr>
                <w:sz w:val="22"/>
                <w:lang w:val="sv-SE"/>
              </w:rPr>
              <w:t>&amp;doanh nghiệp t</w:t>
            </w:r>
            <w:r w:rsidR="00243FB6">
              <w:rPr>
                <w:sz w:val="22"/>
                <w:lang w:val="sv-SE"/>
              </w:rPr>
              <w:t>ỉnh</w:t>
            </w:r>
            <w:r>
              <w:rPr>
                <w:sz w:val="22"/>
                <w:lang w:val="sv-SE"/>
              </w:rPr>
              <w:t>(t/h)</w:t>
            </w:r>
            <w:r w:rsidR="00243FB6">
              <w:rPr>
                <w:sz w:val="22"/>
                <w:lang w:val="sv-SE"/>
              </w:rPr>
              <w:t>;</w:t>
            </w:r>
          </w:p>
          <w:p w:rsidR="004A24B2" w:rsidRPr="009C5760" w:rsidRDefault="004A24B2" w:rsidP="004A24B2">
            <w:pPr>
              <w:tabs>
                <w:tab w:val="center" w:pos="2292"/>
              </w:tabs>
              <w:spacing w:before="0" w:line="240" w:lineRule="auto"/>
              <w:ind w:hanging="18"/>
              <w:rPr>
                <w:sz w:val="22"/>
                <w:lang w:val="sv-SE"/>
              </w:rPr>
            </w:pPr>
            <w:r>
              <w:rPr>
                <w:sz w:val="22"/>
                <w:lang w:val="sv-SE"/>
              </w:rPr>
              <w:t>- Đoàn trường Phân hiệu Đại học Đà Nẵng (p/h)</w:t>
            </w:r>
          </w:p>
          <w:p w:rsidR="00243FB6" w:rsidRPr="009C5760" w:rsidRDefault="00243FB6" w:rsidP="004A24B2">
            <w:pPr>
              <w:tabs>
                <w:tab w:val="center" w:pos="2292"/>
              </w:tabs>
              <w:spacing w:before="0" w:line="240" w:lineRule="auto"/>
              <w:ind w:hanging="18"/>
              <w:rPr>
                <w:sz w:val="24"/>
                <w:szCs w:val="24"/>
                <w:lang w:val="sv-SE"/>
              </w:rPr>
            </w:pPr>
            <w:r w:rsidRPr="009C5760">
              <w:rPr>
                <w:sz w:val="22"/>
                <w:lang w:val="sv-SE"/>
              </w:rPr>
              <w:t xml:space="preserve">- Lưu VP, </w:t>
            </w:r>
            <w:r>
              <w:rPr>
                <w:sz w:val="22"/>
                <w:lang w:val="sv-SE"/>
              </w:rPr>
              <w:t xml:space="preserve">Ban </w:t>
            </w:r>
            <w:r w:rsidRPr="009C5760">
              <w:rPr>
                <w:sz w:val="22"/>
                <w:lang w:val="sv-SE"/>
              </w:rPr>
              <w:t>T</w:t>
            </w:r>
            <w:r>
              <w:rPr>
                <w:sz w:val="22"/>
                <w:lang w:val="sv-SE"/>
              </w:rPr>
              <w:t>T</w:t>
            </w:r>
            <w:r w:rsidRPr="009C5760">
              <w:rPr>
                <w:sz w:val="22"/>
                <w:lang w:val="sv-SE"/>
              </w:rPr>
              <w:t>NTH.</w:t>
            </w:r>
          </w:p>
          <w:p w:rsidR="00243FB6" w:rsidRPr="009C5760" w:rsidRDefault="00243FB6" w:rsidP="004A24B2">
            <w:pPr>
              <w:rPr>
                <w:sz w:val="24"/>
                <w:szCs w:val="24"/>
                <w:lang w:val="sv-SE"/>
              </w:rPr>
            </w:pPr>
          </w:p>
        </w:tc>
        <w:tc>
          <w:tcPr>
            <w:tcW w:w="5387" w:type="dxa"/>
          </w:tcPr>
          <w:p w:rsidR="00243FB6" w:rsidRPr="009C5760" w:rsidRDefault="00243FB6" w:rsidP="00017384">
            <w:pPr>
              <w:spacing w:before="0" w:line="240" w:lineRule="auto"/>
              <w:jc w:val="center"/>
              <w:rPr>
                <w:b/>
                <w:szCs w:val="28"/>
                <w:lang w:val="sv-SE"/>
              </w:rPr>
            </w:pPr>
            <w:r w:rsidRPr="009C5760">
              <w:rPr>
                <w:b/>
                <w:szCs w:val="28"/>
                <w:lang w:val="sv-SE"/>
              </w:rPr>
              <w:t xml:space="preserve">TM. BAN </w:t>
            </w:r>
            <w:r>
              <w:rPr>
                <w:b/>
                <w:szCs w:val="28"/>
                <w:lang w:val="sv-SE"/>
              </w:rPr>
              <w:t>THƯỜNG VỤ TỈNH ĐOÀN</w:t>
            </w:r>
          </w:p>
          <w:p w:rsidR="00243FB6" w:rsidRPr="009C5760" w:rsidRDefault="00243FB6" w:rsidP="00017384">
            <w:pPr>
              <w:spacing w:before="0" w:line="240" w:lineRule="auto"/>
              <w:jc w:val="center"/>
              <w:rPr>
                <w:szCs w:val="28"/>
                <w:lang w:val="sv-SE"/>
              </w:rPr>
            </w:pPr>
            <w:r>
              <w:rPr>
                <w:szCs w:val="28"/>
                <w:lang w:val="sv-SE"/>
              </w:rPr>
              <w:t>PHÓ BÍ THƯ</w:t>
            </w:r>
          </w:p>
          <w:p w:rsidR="00243FB6" w:rsidRPr="009C5760" w:rsidRDefault="00243FB6" w:rsidP="00017384">
            <w:pPr>
              <w:spacing w:before="0" w:line="240" w:lineRule="auto"/>
              <w:jc w:val="center"/>
              <w:rPr>
                <w:b/>
                <w:sz w:val="24"/>
                <w:szCs w:val="24"/>
                <w:lang w:val="sv-SE"/>
              </w:rPr>
            </w:pPr>
          </w:p>
          <w:p w:rsidR="00243FB6" w:rsidRPr="009C5760" w:rsidRDefault="00243FB6" w:rsidP="00017384">
            <w:pPr>
              <w:spacing w:before="0" w:line="240" w:lineRule="auto"/>
              <w:jc w:val="center"/>
              <w:rPr>
                <w:b/>
                <w:sz w:val="36"/>
                <w:szCs w:val="24"/>
                <w:lang w:val="sv-SE"/>
              </w:rPr>
            </w:pPr>
          </w:p>
          <w:p w:rsidR="00243FB6" w:rsidRDefault="00243FB6" w:rsidP="00017384">
            <w:pPr>
              <w:spacing w:before="0" w:line="240" w:lineRule="auto"/>
              <w:jc w:val="center"/>
              <w:rPr>
                <w:b/>
                <w:sz w:val="24"/>
                <w:szCs w:val="24"/>
                <w:lang w:val="sv-SE"/>
              </w:rPr>
            </w:pPr>
          </w:p>
          <w:p w:rsidR="00243FB6" w:rsidRDefault="000F185C" w:rsidP="00017384">
            <w:pPr>
              <w:spacing w:before="0" w:line="240" w:lineRule="auto"/>
              <w:jc w:val="center"/>
              <w:rPr>
                <w:b/>
                <w:sz w:val="24"/>
                <w:szCs w:val="24"/>
                <w:lang w:val="sv-SE"/>
              </w:rPr>
            </w:pPr>
            <w:r>
              <w:rPr>
                <w:b/>
                <w:sz w:val="24"/>
                <w:szCs w:val="24"/>
                <w:lang w:val="sv-SE"/>
              </w:rPr>
              <w:t>( Đã Ký)</w:t>
            </w:r>
          </w:p>
          <w:p w:rsidR="00243FB6" w:rsidRPr="009C5760" w:rsidRDefault="00243FB6" w:rsidP="00017384">
            <w:pPr>
              <w:spacing w:before="0" w:line="240" w:lineRule="auto"/>
              <w:jc w:val="center"/>
              <w:rPr>
                <w:b/>
                <w:sz w:val="24"/>
                <w:szCs w:val="24"/>
                <w:lang w:val="sv-SE"/>
              </w:rPr>
            </w:pPr>
          </w:p>
          <w:p w:rsidR="00243FB6" w:rsidRPr="009C5760" w:rsidRDefault="00243FB6" w:rsidP="00017384">
            <w:pPr>
              <w:spacing w:before="0" w:line="240" w:lineRule="auto"/>
              <w:jc w:val="center"/>
              <w:rPr>
                <w:b/>
                <w:sz w:val="24"/>
                <w:szCs w:val="24"/>
                <w:lang w:val="sv-SE"/>
              </w:rPr>
            </w:pPr>
          </w:p>
          <w:p w:rsidR="00243FB6" w:rsidRPr="009C5760" w:rsidRDefault="004A24B2" w:rsidP="00017384">
            <w:pPr>
              <w:spacing w:before="0" w:line="240" w:lineRule="auto"/>
              <w:jc w:val="center"/>
              <w:rPr>
                <w:b/>
                <w:szCs w:val="28"/>
                <w:lang w:val="sv-SE"/>
              </w:rPr>
            </w:pPr>
            <w:r>
              <w:rPr>
                <w:b/>
                <w:szCs w:val="28"/>
                <w:lang w:val="sv-SE"/>
              </w:rPr>
              <w:t>Bạch Thị Mân</w:t>
            </w:r>
          </w:p>
        </w:tc>
      </w:tr>
    </w:tbl>
    <w:p w:rsidR="00243FB6" w:rsidRDefault="00243FB6"/>
    <w:sectPr w:rsidR="00243FB6" w:rsidSect="000344C0">
      <w:pgSz w:w="11907" w:h="16840" w:code="9"/>
      <w:pgMar w:top="1138" w:right="1138" w:bottom="1138" w:left="169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515F007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4DB127F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72A56171"/>
    <w:multiLevelType w:val="hybridMultilevel"/>
    <w:tmpl w:val="C5DC0110"/>
    <w:lvl w:ilvl="0" w:tplc="C1F4639C">
      <w:start w:val="1"/>
      <w:numFmt w:val="bullet"/>
      <w:suff w:val="space"/>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FE"/>
    <w:rsid w:val="00010D27"/>
    <w:rsid w:val="00013D53"/>
    <w:rsid w:val="00017384"/>
    <w:rsid w:val="000229D8"/>
    <w:rsid w:val="000344C0"/>
    <w:rsid w:val="00065CF2"/>
    <w:rsid w:val="00077160"/>
    <w:rsid w:val="0009664E"/>
    <w:rsid w:val="000D4D63"/>
    <w:rsid w:val="000F1809"/>
    <w:rsid w:val="000F185C"/>
    <w:rsid w:val="000F26F0"/>
    <w:rsid w:val="00100157"/>
    <w:rsid w:val="0014234B"/>
    <w:rsid w:val="00164DB4"/>
    <w:rsid w:val="00182103"/>
    <w:rsid w:val="001A06EC"/>
    <w:rsid w:val="001C1290"/>
    <w:rsid w:val="00212DBE"/>
    <w:rsid w:val="002304D8"/>
    <w:rsid w:val="00230579"/>
    <w:rsid w:val="00231B9D"/>
    <w:rsid w:val="002372CF"/>
    <w:rsid w:val="00243FB6"/>
    <w:rsid w:val="0025706F"/>
    <w:rsid w:val="002B6212"/>
    <w:rsid w:val="002C1137"/>
    <w:rsid w:val="002E190B"/>
    <w:rsid w:val="002E28F7"/>
    <w:rsid w:val="002E351F"/>
    <w:rsid w:val="002E40D6"/>
    <w:rsid w:val="002E712C"/>
    <w:rsid w:val="00371D08"/>
    <w:rsid w:val="00381E65"/>
    <w:rsid w:val="00391759"/>
    <w:rsid w:val="00393CA3"/>
    <w:rsid w:val="003965B2"/>
    <w:rsid w:val="003A5203"/>
    <w:rsid w:val="003E789A"/>
    <w:rsid w:val="003F083C"/>
    <w:rsid w:val="00417569"/>
    <w:rsid w:val="00417C0C"/>
    <w:rsid w:val="00451433"/>
    <w:rsid w:val="00457EF2"/>
    <w:rsid w:val="0047661E"/>
    <w:rsid w:val="00480B21"/>
    <w:rsid w:val="004918E5"/>
    <w:rsid w:val="004A24B2"/>
    <w:rsid w:val="004A7C36"/>
    <w:rsid w:val="004E0E5B"/>
    <w:rsid w:val="004E4E7B"/>
    <w:rsid w:val="004E54D7"/>
    <w:rsid w:val="00503241"/>
    <w:rsid w:val="005047CD"/>
    <w:rsid w:val="00515C27"/>
    <w:rsid w:val="00524D63"/>
    <w:rsid w:val="005539C8"/>
    <w:rsid w:val="00556679"/>
    <w:rsid w:val="00560FEB"/>
    <w:rsid w:val="00574AAC"/>
    <w:rsid w:val="005C531E"/>
    <w:rsid w:val="005E06A9"/>
    <w:rsid w:val="005E225B"/>
    <w:rsid w:val="005F1F57"/>
    <w:rsid w:val="005F4171"/>
    <w:rsid w:val="00601CF4"/>
    <w:rsid w:val="00605BEE"/>
    <w:rsid w:val="00606974"/>
    <w:rsid w:val="00623D6F"/>
    <w:rsid w:val="006356AD"/>
    <w:rsid w:val="00660346"/>
    <w:rsid w:val="00685C92"/>
    <w:rsid w:val="006A1817"/>
    <w:rsid w:val="006A527F"/>
    <w:rsid w:val="006C17BA"/>
    <w:rsid w:val="006C4AF8"/>
    <w:rsid w:val="006D7E3F"/>
    <w:rsid w:val="006F594E"/>
    <w:rsid w:val="0070597F"/>
    <w:rsid w:val="00716FB0"/>
    <w:rsid w:val="00737119"/>
    <w:rsid w:val="00741A3A"/>
    <w:rsid w:val="00741A7D"/>
    <w:rsid w:val="00752365"/>
    <w:rsid w:val="00770C80"/>
    <w:rsid w:val="00784B66"/>
    <w:rsid w:val="00791840"/>
    <w:rsid w:val="007A2DAD"/>
    <w:rsid w:val="007B0B33"/>
    <w:rsid w:val="007B13BE"/>
    <w:rsid w:val="007E152A"/>
    <w:rsid w:val="007F15CB"/>
    <w:rsid w:val="007F4DD6"/>
    <w:rsid w:val="007F7DD8"/>
    <w:rsid w:val="00800DA0"/>
    <w:rsid w:val="00806C5E"/>
    <w:rsid w:val="0081505F"/>
    <w:rsid w:val="00835896"/>
    <w:rsid w:val="00865611"/>
    <w:rsid w:val="00867C0D"/>
    <w:rsid w:val="008705DB"/>
    <w:rsid w:val="008B0129"/>
    <w:rsid w:val="008C7E76"/>
    <w:rsid w:val="008F050A"/>
    <w:rsid w:val="00903A9E"/>
    <w:rsid w:val="009251DA"/>
    <w:rsid w:val="00966837"/>
    <w:rsid w:val="009723ED"/>
    <w:rsid w:val="00975084"/>
    <w:rsid w:val="00976B03"/>
    <w:rsid w:val="009A1296"/>
    <w:rsid w:val="009A20E6"/>
    <w:rsid w:val="009B6771"/>
    <w:rsid w:val="009C5760"/>
    <w:rsid w:val="00A064FD"/>
    <w:rsid w:val="00A22AAF"/>
    <w:rsid w:val="00A43357"/>
    <w:rsid w:val="00A43915"/>
    <w:rsid w:val="00A7005E"/>
    <w:rsid w:val="00A7413C"/>
    <w:rsid w:val="00A752F0"/>
    <w:rsid w:val="00A87030"/>
    <w:rsid w:val="00AA034D"/>
    <w:rsid w:val="00AB7218"/>
    <w:rsid w:val="00AC0DA2"/>
    <w:rsid w:val="00AC3DA0"/>
    <w:rsid w:val="00AE3375"/>
    <w:rsid w:val="00AF19C2"/>
    <w:rsid w:val="00AF2839"/>
    <w:rsid w:val="00B060D0"/>
    <w:rsid w:val="00B15F8F"/>
    <w:rsid w:val="00B23359"/>
    <w:rsid w:val="00B268C8"/>
    <w:rsid w:val="00B26988"/>
    <w:rsid w:val="00B3206A"/>
    <w:rsid w:val="00B37C1E"/>
    <w:rsid w:val="00B46F86"/>
    <w:rsid w:val="00B83AFE"/>
    <w:rsid w:val="00B93E1E"/>
    <w:rsid w:val="00BA72C9"/>
    <w:rsid w:val="00BB4C19"/>
    <w:rsid w:val="00BC0C80"/>
    <w:rsid w:val="00BC10A2"/>
    <w:rsid w:val="00BD1F8F"/>
    <w:rsid w:val="00BD2DD5"/>
    <w:rsid w:val="00BE2905"/>
    <w:rsid w:val="00BF476F"/>
    <w:rsid w:val="00BF78EA"/>
    <w:rsid w:val="00C06ED3"/>
    <w:rsid w:val="00C242F7"/>
    <w:rsid w:val="00C40719"/>
    <w:rsid w:val="00C44EEC"/>
    <w:rsid w:val="00C46011"/>
    <w:rsid w:val="00C73089"/>
    <w:rsid w:val="00C85A06"/>
    <w:rsid w:val="00C92320"/>
    <w:rsid w:val="00C94664"/>
    <w:rsid w:val="00C96E77"/>
    <w:rsid w:val="00CA4BF2"/>
    <w:rsid w:val="00CB28EE"/>
    <w:rsid w:val="00CD3C45"/>
    <w:rsid w:val="00CE188C"/>
    <w:rsid w:val="00CF268D"/>
    <w:rsid w:val="00D00916"/>
    <w:rsid w:val="00D24147"/>
    <w:rsid w:val="00D43668"/>
    <w:rsid w:val="00D55F22"/>
    <w:rsid w:val="00D75C46"/>
    <w:rsid w:val="00D91D2F"/>
    <w:rsid w:val="00DA259A"/>
    <w:rsid w:val="00DA6F73"/>
    <w:rsid w:val="00DB2E70"/>
    <w:rsid w:val="00DC25A6"/>
    <w:rsid w:val="00DD1CFE"/>
    <w:rsid w:val="00E51A1A"/>
    <w:rsid w:val="00E604A9"/>
    <w:rsid w:val="00E80F29"/>
    <w:rsid w:val="00E864E3"/>
    <w:rsid w:val="00E9306F"/>
    <w:rsid w:val="00EA33E4"/>
    <w:rsid w:val="00EC36F3"/>
    <w:rsid w:val="00ED0314"/>
    <w:rsid w:val="00ED7B4F"/>
    <w:rsid w:val="00EE6F06"/>
    <w:rsid w:val="00EF43FE"/>
    <w:rsid w:val="00F06008"/>
    <w:rsid w:val="00F131FB"/>
    <w:rsid w:val="00F229AC"/>
    <w:rsid w:val="00F27669"/>
    <w:rsid w:val="00F4567B"/>
    <w:rsid w:val="00F50C6F"/>
    <w:rsid w:val="00F50DC1"/>
    <w:rsid w:val="00F753C7"/>
    <w:rsid w:val="00FB3897"/>
    <w:rsid w:val="00FB4FD8"/>
    <w:rsid w:val="00FC36CD"/>
    <w:rsid w:val="00FD591E"/>
    <w:rsid w:val="00FE5002"/>
    <w:rsid w:val="00FE5F12"/>
    <w:rsid w:val="00FF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2F"/>
    <w:pPr>
      <w:spacing w:before="12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91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D91D2F"/>
    <w:pPr>
      <w:overflowPunct w:val="0"/>
      <w:autoSpaceDE w:val="0"/>
      <w:autoSpaceDN w:val="0"/>
      <w:adjustRightInd w:val="0"/>
      <w:spacing w:before="0" w:after="120" w:line="480" w:lineRule="auto"/>
      <w:ind w:left="360"/>
    </w:pPr>
    <w:rPr>
      <w:rFonts w:ascii=".VnTime" w:eastAsia="Times New Roman" w:hAnsi=".VnTime"/>
      <w:szCs w:val="20"/>
    </w:rPr>
  </w:style>
  <w:style w:type="character" w:customStyle="1" w:styleId="BodyTextIndent2Char">
    <w:name w:val="Body Text Indent 2 Char"/>
    <w:basedOn w:val="DefaultParagraphFont"/>
    <w:link w:val="BodyTextIndent2"/>
    <w:uiPriority w:val="99"/>
    <w:locked/>
    <w:rsid w:val="00D91D2F"/>
    <w:rPr>
      <w:rFonts w:ascii=".VnTime" w:hAnsi=".VnTime" w:cs="Times New Roman"/>
      <w:sz w:val="20"/>
      <w:szCs w:val="20"/>
    </w:rPr>
  </w:style>
  <w:style w:type="paragraph" w:styleId="ListParagraph">
    <w:name w:val="List Paragraph"/>
    <w:basedOn w:val="Normal"/>
    <w:uiPriority w:val="99"/>
    <w:qFormat/>
    <w:rsid w:val="003A5203"/>
    <w:pPr>
      <w:ind w:left="720"/>
      <w:contextualSpacing/>
    </w:pPr>
  </w:style>
  <w:style w:type="paragraph" w:styleId="BodyText">
    <w:name w:val="Body Text"/>
    <w:basedOn w:val="Normal"/>
    <w:link w:val="BodyTextChar"/>
    <w:uiPriority w:val="99"/>
    <w:unhideWhenUsed/>
    <w:rsid w:val="00F4567B"/>
    <w:pPr>
      <w:spacing w:after="120"/>
    </w:pPr>
  </w:style>
  <w:style w:type="character" w:customStyle="1" w:styleId="BodyTextChar">
    <w:name w:val="Body Text Char"/>
    <w:basedOn w:val="DefaultParagraphFont"/>
    <w:link w:val="BodyText"/>
    <w:uiPriority w:val="99"/>
    <w:rsid w:val="00F4567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2F"/>
    <w:pPr>
      <w:spacing w:before="12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91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D91D2F"/>
    <w:pPr>
      <w:overflowPunct w:val="0"/>
      <w:autoSpaceDE w:val="0"/>
      <w:autoSpaceDN w:val="0"/>
      <w:adjustRightInd w:val="0"/>
      <w:spacing w:before="0" w:after="120" w:line="480" w:lineRule="auto"/>
      <w:ind w:left="360"/>
    </w:pPr>
    <w:rPr>
      <w:rFonts w:ascii=".VnTime" w:eastAsia="Times New Roman" w:hAnsi=".VnTime"/>
      <w:szCs w:val="20"/>
    </w:rPr>
  </w:style>
  <w:style w:type="character" w:customStyle="1" w:styleId="BodyTextIndent2Char">
    <w:name w:val="Body Text Indent 2 Char"/>
    <w:basedOn w:val="DefaultParagraphFont"/>
    <w:link w:val="BodyTextIndent2"/>
    <w:uiPriority w:val="99"/>
    <w:locked/>
    <w:rsid w:val="00D91D2F"/>
    <w:rPr>
      <w:rFonts w:ascii=".VnTime" w:hAnsi=".VnTime" w:cs="Times New Roman"/>
      <w:sz w:val="20"/>
      <w:szCs w:val="20"/>
    </w:rPr>
  </w:style>
  <w:style w:type="paragraph" w:styleId="ListParagraph">
    <w:name w:val="List Paragraph"/>
    <w:basedOn w:val="Normal"/>
    <w:uiPriority w:val="99"/>
    <w:qFormat/>
    <w:rsid w:val="003A5203"/>
    <w:pPr>
      <w:ind w:left="720"/>
      <w:contextualSpacing/>
    </w:pPr>
  </w:style>
  <w:style w:type="paragraph" w:styleId="BodyText">
    <w:name w:val="Body Text"/>
    <w:basedOn w:val="Normal"/>
    <w:link w:val="BodyTextChar"/>
    <w:uiPriority w:val="99"/>
    <w:unhideWhenUsed/>
    <w:rsid w:val="00F4567B"/>
    <w:pPr>
      <w:spacing w:after="120"/>
    </w:pPr>
  </w:style>
  <w:style w:type="character" w:customStyle="1" w:styleId="BodyTextChar">
    <w:name w:val="Body Text Char"/>
    <w:basedOn w:val="DefaultParagraphFont"/>
    <w:link w:val="BodyText"/>
    <w:uiPriority w:val="99"/>
    <w:rsid w:val="00F4567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etrace365.vn/tin-tuc/detail/huong-dan-tham-gia-giai-chay" TargetMode="External"/><Relationship Id="rId3" Type="http://schemas.microsoft.com/office/2007/relationships/stylesWithEffects" Target="stylesWithEffects.xml"/><Relationship Id="rId7" Type="http://schemas.openxmlformats.org/officeDocument/2006/relationships/hyperlink" Target="https://vietrace365.vn/cac-giai-chay/race-detail/chay-ngay-danh-bay-cov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trace365.vn/cac-giai-chay/race-detail/chay-ngay-danh-bay-cov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BCH ĐOÀN TỈNH KON TUM</vt:lpstr>
    </vt:vector>
  </TitlesOfParts>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TỈNH KON TUM</dc:title>
  <dc:creator>Hữu Phương Bùi</dc:creator>
  <cp:lastModifiedBy>Windows User</cp:lastModifiedBy>
  <cp:revision>4</cp:revision>
  <cp:lastPrinted>2018-03-29T08:01:00Z</cp:lastPrinted>
  <dcterms:created xsi:type="dcterms:W3CDTF">2020-04-29T01:37:00Z</dcterms:created>
  <dcterms:modified xsi:type="dcterms:W3CDTF">2020-04-29T01:38:00Z</dcterms:modified>
</cp:coreProperties>
</file>